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76A72" w14:textId="76E1D839" w:rsidR="0071762A" w:rsidRPr="00E54C66" w:rsidRDefault="0071762A" w:rsidP="00C40058">
      <w:pPr>
        <w:pStyle w:val="IntenseQuote"/>
        <w:spacing w:line="240" w:lineRule="auto"/>
        <w:contextualSpacing/>
        <w:rPr>
          <w:rStyle w:val="SubtleEmphasis"/>
          <w:rFonts w:cstheme="minorHAnsi"/>
          <w:i/>
          <w:iCs/>
          <w:color w:val="4A66AC" w:themeColor="accent1"/>
          <w:sz w:val="28"/>
          <w:szCs w:val="28"/>
        </w:rPr>
      </w:pPr>
      <w:r w:rsidRPr="00E54C66">
        <w:rPr>
          <w:rStyle w:val="SubtleEmphasis"/>
          <w:rFonts w:cstheme="minorHAnsi"/>
          <w:i/>
          <w:iCs/>
          <w:color w:val="4A66AC" w:themeColor="accent1"/>
          <w:sz w:val="28"/>
          <w:szCs w:val="28"/>
        </w:rPr>
        <w:t>University of Southern Indiana</w:t>
      </w:r>
      <w:r w:rsidR="008964C1" w:rsidRPr="00E54C66">
        <w:rPr>
          <w:rStyle w:val="SubtleEmphasis"/>
          <w:rFonts w:cstheme="minorHAnsi"/>
          <w:i/>
          <w:iCs/>
          <w:color w:val="4A66AC" w:themeColor="accent1"/>
          <w:sz w:val="28"/>
          <w:szCs w:val="28"/>
        </w:rPr>
        <w:t xml:space="preserve"> </w:t>
      </w:r>
      <w:r w:rsidR="001367C8" w:rsidRPr="00E54C66">
        <w:rPr>
          <w:rStyle w:val="SubtleEmphasis"/>
          <w:rFonts w:cstheme="minorHAnsi"/>
          <w:i/>
          <w:iCs/>
          <w:color w:val="4A66AC" w:themeColor="accent1"/>
          <w:sz w:val="28"/>
          <w:szCs w:val="28"/>
        </w:rPr>
        <w:t xml:space="preserve">Center for </w:t>
      </w:r>
      <w:r w:rsidR="000E5965" w:rsidRPr="00E54C66">
        <w:rPr>
          <w:rStyle w:val="SubtleEmphasis"/>
          <w:rFonts w:cstheme="minorHAnsi"/>
          <w:i/>
          <w:iCs/>
          <w:color w:val="4A66AC" w:themeColor="accent1"/>
          <w:sz w:val="28"/>
          <w:szCs w:val="28"/>
        </w:rPr>
        <w:t>C</w:t>
      </w:r>
      <w:r w:rsidR="001367C8" w:rsidRPr="00E54C66">
        <w:rPr>
          <w:rStyle w:val="SubtleEmphasis"/>
          <w:rFonts w:cstheme="minorHAnsi"/>
          <w:i/>
          <w:iCs/>
          <w:color w:val="4A66AC" w:themeColor="accent1"/>
          <w:sz w:val="28"/>
          <w:szCs w:val="28"/>
        </w:rPr>
        <w:t>ommunal Studies</w:t>
      </w:r>
    </w:p>
    <w:p w14:paraId="261281E8" w14:textId="65CDF6E3" w:rsidR="0071762A" w:rsidRPr="00E54C66" w:rsidRDefault="00EB48A0" w:rsidP="00F11013">
      <w:pPr>
        <w:pStyle w:val="IntenseQuote"/>
        <w:spacing w:line="240" w:lineRule="auto"/>
        <w:contextualSpacing/>
        <w:rPr>
          <w:rStyle w:val="SubtleEmphasis"/>
          <w:rFonts w:cstheme="minorHAnsi"/>
          <w:i/>
          <w:iCs/>
          <w:color w:val="4A66AC" w:themeColor="accent1"/>
          <w:sz w:val="28"/>
          <w:szCs w:val="28"/>
        </w:rPr>
      </w:pPr>
      <w:r>
        <w:rPr>
          <w:rStyle w:val="SubtleEmphasis"/>
          <w:rFonts w:cstheme="minorHAnsi"/>
          <w:i/>
          <w:iCs/>
          <w:color w:val="4A66AC" w:themeColor="accent1"/>
          <w:sz w:val="28"/>
          <w:szCs w:val="28"/>
        </w:rPr>
        <w:t>Annual Report April 2024</w:t>
      </w:r>
    </w:p>
    <w:p w14:paraId="64AEF1B9" w14:textId="77777777" w:rsidR="00F93C56" w:rsidRDefault="00E34D0B" w:rsidP="00F93C56">
      <w:pPr>
        <w:spacing w:line="240" w:lineRule="auto"/>
        <w:contextualSpacing/>
      </w:pPr>
      <w:hyperlink r:id="rId8" w:history="1">
        <w:r w:rsidR="00F93C56">
          <w:rPr>
            <w:rStyle w:val="Hyperlink"/>
            <w:color w:val="0563C1"/>
          </w:rPr>
          <w:t>https://usi.zoom.us/j/96972680350</w:t>
        </w:r>
      </w:hyperlink>
    </w:p>
    <w:p w14:paraId="267C2811" w14:textId="77777777" w:rsidR="00F93C56" w:rsidRDefault="00F93C56" w:rsidP="00F93C56">
      <w:pPr>
        <w:spacing w:line="240" w:lineRule="auto"/>
        <w:contextualSpacing/>
      </w:pPr>
      <w:r>
        <w:t>Meeting ID: 969 7268 0350</w:t>
      </w:r>
    </w:p>
    <w:p w14:paraId="233DE3E5" w14:textId="77777777" w:rsidR="001F5BAE" w:rsidRDefault="001F5BAE" w:rsidP="001F5BAE">
      <w:pPr>
        <w:pStyle w:val="PlainText"/>
        <w:contextualSpacing/>
        <w:jc w:val="both"/>
        <w:rPr>
          <w:rFonts w:asciiTheme="minorHAnsi" w:hAnsiTheme="minorHAnsi" w:cstheme="minorHAnsi"/>
          <w:color w:val="4A66AC" w:themeColor="accent1"/>
          <w:szCs w:val="22"/>
        </w:rPr>
      </w:pPr>
    </w:p>
    <w:p w14:paraId="68C0038E" w14:textId="5088980C" w:rsidR="004239BB" w:rsidRPr="001F5BAE" w:rsidRDefault="004239BB" w:rsidP="00D62D36">
      <w:pPr>
        <w:pStyle w:val="PlainText"/>
        <w:contextualSpacing/>
        <w:jc w:val="both"/>
        <w:rPr>
          <w:rFonts w:asciiTheme="minorHAnsi" w:hAnsiTheme="minorHAnsi" w:cstheme="minorHAnsi"/>
          <w:color w:val="4A66AC" w:themeColor="accent1"/>
          <w:szCs w:val="22"/>
        </w:rPr>
      </w:pPr>
      <w:r w:rsidRPr="001F5BAE">
        <w:rPr>
          <w:rFonts w:asciiTheme="minorHAnsi" w:hAnsiTheme="minorHAnsi" w:cstheme="minorHAnsi"/>
          <w:color w:val="4A66AC" w:themeColor="accent1"/>
          <w:szCs w:val="22"/>
        </w:rPr>
        <w:t>Board Members Present</w:t>
      </w:r>
    </w:p>
    <w:p w14:paraId="085EE015" w14:textId="4AA6E38B" w:rsidR="00AE258C" w:rsidRPr="00D62D36" w:rsidRDefault="004239BB" w:rsidP="00D62D36">
      <w:pPr>
        <w:spacing w:line="240" w:lineRule="auto"/>
        <w:contextualSpacing/>
        <w:jc w:val="both"/>
        <w:rPr>
          <w:rFonts w:cstheme="minorHAnsi"/>
        </w:rPr>
      </w:pPr>
      <w:r w:rsidRPr="001F5BAE">
        <w:rPr>
          <w:rFonts w:cstheme="minorHAnsi"/>
        </w:rPr>
        <w:t>Dr. Gregory W. Brown (</w:t>
      </w:r>
      <w:r w:rsidRPr="008218E9">
        <w:rPr>
          <w:rFonts w:cstheme="minorHAnsi"/>
        </w:rPr>
        <w:t xml:space="preserve">Retired Principal Christa McCauliffe Alternative Middle School); Ms. Jennifer Greene (Archivist  Librarian, USI); Dr. Donald Pitzer (Professor Emeritus of History, Director Emeritus Center for Communal Studies, USI); Ms. Leslie Townshend (Director Community Engagement, USI); </w:t>
      </w:r>
      <w:r w:rsidR="00A0722A" w:rsidRPr="008218E9">
        <w:rPr>
          <w:rFonts w:cstheme="minorHAnsi"/>
        </w:rPr>
        <w:t>Dr. Del Doughty</w:t>
      </w:r>
      <w:r w:rsidR="00C66F5A" w:rsidRPr="008218E9">
        <w:rPr>
          <w:rFonts w:cstheme="minorHAnsi"/>
        </w:rPr>
        <w:t xml:space="preserve"> (</w:t>
      </w:r>
      <w:r w:rsidR="00A0722A" w:rsidRPr="008218E9">
        <w:rPr>
          <w:rFonts w:cstheme="minorHAnsi"/>
        </w:rPr>
        <w:t>Dean</w:t>
      </w:r>
      <w:r w:rsidR="00C66F5A" w:rsidRPr="008218E9">
        <w:rPr>
          <w:rFonts w:cstheme="minorHAnsi"/>
        </w:rPr>
        <w:t xml:space="preserve">, </w:t>
      </w:r>
      <w:r w:rsidR="00A0722A" w:rsidRPr="008218E9">
        <w:rPr>
          <w:rFonts w:cstheme="minorHAnsi"/>
        </w:rPr>
        <w:t>College of Liberal Arts</w:t>
      </w:r>
      <w:r w:rsidR="00C66F5A" w:rsidRPr="008218E9">
        <w:rPr>
          <w:rFonts w:cstheme="minorHAnsi"/>
        </w:rPr>
        <w:t xml:space="preserve">); </w:t>
      </w:r>
      <w:r w:rsidR="00F16ABA" w:rsidRPr="008218E9">
        <w:rPr>
          <w:rFonts w:cstheme="minorHAnsi"/>
        </w:rPr>
        <w:t>Ms. Marna Hostetler (Director Rice Library, USI)</w:t>
      </w:r>
      <w:r w:rsidR="007140D1" w:rsidRPr="008218E9">
        <w:rPr>
          <w:rFonts w:cstheme="minorHAnsi"/>
        </w:rPr>
        <w:t xml:space="preserve">; </w:t>
      </w:r>
      <w:r w:rsidR="007140D1" w:rsidRPr="008218E9">
        <w:rPr>
          <w:rFonts w:cstheme="minorHAnsi"/>
          <w:color w:val="000000" w:themeColor="text1"/>
        </w:rPr>
        <w:t>Dr. Matthew Hanka (Professor of Political Science, USI)</w:t>
      </w:r>
      <w:r w:rsidR="008115DF" w:rsidRPr="008218E9">
        <w:rPr>
          <w:rFonts w:cstheme="minorHAnsi"/>
          <w:color w:val="000000" w:themeColor="text1"/>
        </w:rPr>
        <w:t xml:space="preserve">; </w:t>
      </w:r>
      <w:r w:rsidR="000A63AF" w:rsidRPr="008218E9">
        <w:rPr>
          <w:rFonts w:cstheme="minorHAnsi"/>
        </w:rPr>
        <w:t>Mr. G. Graham Perry III</w:t>
      </w:r>
      <w:r w:rsidR="000A63AF" w:rsidRPr="008218E9">
        <w:rPr>
          <w:rFonts w:cstheme="minorHAnsi"/>
        </w:rPr>
        <w:t xml:space="preserve"> (</w:t>
      </w:r>
      <w:r w:rsidR="00732783" w:rsidRPr="008218E9">
        <w:rPr>
          <w:rFonts w:cstheme="minorHAnsi"/>
        </w:rPr>
        <w:t xml:space="preserve">Tennessee Historical Society Columbia State Community College); </w:t>
      </w:r>
      <w:r w:rsidR="005B1A1A" w:rsidRPr="008218E9">
        <w:rPr>
          <w:rFonts w:cstheme="minorHAnsi"/>
        </w:rPr>
        <w:t>Dr. Donald Janzen</w:t>
      </w:r>
      <w:r w:rsidR="005B1A1A" w:rsidRPr="008218E9">
        <w:rPr>
          <w:rFonts w:cstheme="minorHAnsi"/>
        </w:rPr>
        <w:t xml:space="preserve"> </w:t>
      </w:r>
      <w:r w:rsidR="00823757" w:rsidRPr="008218E9">
        <w:rPr>
          <w:rFonts w:cstheme="minorHAnsi"/>
        </w:rPr>
        <w:t>(</w:t>
      </w:r>
      <w:r w:rsidR="00823757" w:rsidRPr="008218E9">
        <w:rPr>
          <w:rFonts w:cstheme="minorHAnsi"/>
        </w:rPr>
        <w:t>Consultant)</w:t>
      </w:r>
      <w:r w:rsidR="00823757" w:rsidRPr="008218E9">
        <w:rPr>
          <w:rFonts w:cstheme="minorHAnsi"/>
        </w:rPr>
        <w:t xml:space="preserve">; </w:t>
      </w:r>
      <w:r w:rsidR="00F07304" w:rsidRPr="008218E9">
        <w:rPr>
          <w:rFonts w:cstheme="minorHAnsi"/>
        </w:rPr>
        <w:t>Dr. Kristalyn Shefveland</w:t>
      </w:r>
      <w:r w:rsidR="00491FD1" w:rsidRPr="008218E9">
        <w:rPr>
          <w:rFonts w:cstheme="minorHAnsi"/>
        </w:rPr>
        <w:t xml:space="preserve"> (</w:t>
      </w:r>
      <w:r w:rsidR="00491FD1" w:rsidRPr="008218E9">
        <w:rPr>
          <w:rFonts w:cstheme="minorHAnsi"/>
        </w:rPr>
        <w:t>Assistant Dean, College of Liberal Arts</w:t>
      </w:r>
      <w:r w:rsidR="00D55FE3" w:rsidRPr="008218E9">
        <w:rPr>
          <w:rFonts w:cstheme="minorHAnsi"/>
        </w:rPr>
        <w:t xml:space="preserve">, </w:t>
      </w:r>
      <w:r w:rsidR="00D55FE3" w:rsidRPr="008218E9">
        <w:rPr>
          <w:rFonts w:cstheme="minorHAnsi"/>
        </w:rPr>
        <w:t>Associate Professor of History</w:t>
      </w:r>
      <w:r w:rsidR="00AE258C" w:rsidRPr="008218E9">
        <w:rPr>
          <w:rFonts w:cstheme="minorHAnsi"/>
        </w:rPr>
        <w:t>, USI</w:t>
      </w:r>
      <w:r w:rsidR="00D55FE3" w:rsidRPr="008218E9">
        <w:rPr>
          <w:rFonts w:cstheme="minorHAnsi"/>
        </w:rPr>
        <w:t>);</w:t>
      </w:r>
      <w:r w:rsidR="00176E16" w:rsidRPr="008218E9">
        <w:rPr>
          <w:rFonts w:cstheme="minorHAnsi"/>
        </w:rPr>
        <w:t xml:space="preserve"> </w:t>
      </w:r>
      <w:r w:rsidR="00176E16" w:rsidRPr="008218E9">
        <w:rPr>
          <w:rFonts w:cstheme="minorHAnsi"/>
        </w:rPr>
        <w:t>Dr. Carol Medlicott</w:t>
      </w:r>
      <w:r w:rsidR="00AE258C" w:rsidRPr="008218E9">
        <w:rPr>
          <w:rFonts w:cstheme="minorHAnsi"/>
        </w:rPr>
        <w:t xml:space="preserve"> </w:t>
      </w:r>
      <w:r w:rsidR="00AE258C" w:rsidRPr="008218E9">
        <w:rPr>
          <w:rFonts w:cstheme="minorHAnsi"/>
        </w:rPr>
        <w:t>Professor of Geography</w:t>
      </w:r>
      <w:r w:rsidR="008218E9" w:rsidRPr="008218E9">
        <w:rPr>
          <w:rFonts w:cstheme="minorHAnsi"/>
        </w:rPr>
        <w:t xml:space="preserve">. </w:t>
      </w:r>
      <w:r w:rsidR="008218E9" w:rsidRPr="00D62D36">
        <w:rPr>
          <w:rFonts w:cstheme="minorHAnsi"/>
        </w:rPr>
        <w:t>Northern Kentucky University</w:t>
      </w:r>
      <w:r w:rsidR="008218E9" w:rsidRPr="00D62D36">
        <w:rPr>
          <w:rFonts w:cstheme="minorHAnsi"/>
        </w:rPr>
        <w:t>)</w:t>
      </w:r>
      <w:r w:rsidR="00D62D36" w:rsidRPr="00D62D36">
        <w:rPr>
          <w:rFonts w:cstheme="minorHAnsi"/>
        </w:rPr>
        <w:t>; Dr. Jason Hardgrave (Interim Provost, Professor o</w:t>
      </w:r>
      <w:r w:rsidR="00D62D36">
        <w:rPr>
          <w:rFonts w:cstheme="minorHAnsi"/>
        </w:rPr>
        <w:t xml:space="preserve">f History, USI); </w:t>
      </w:r>
    </w:p>
    <w:p w14:paraId="357E250F" w14:textId="77777777" w:rsidR="008218E9" w:rsidRPr="00D62D36" w:rsidRDefault="008218E9" w:rsidP="008218E9">
      <w:pPr>
        <w:spacing w:line="240" w:lineRule="auto"/>
        <w:contextualSpacing/>
        <w:rPr>
          <w:rFonts w:cstheme="minorHAnsi"/>
        </w:rPr>
      </w:pPr>
    </w:p>
    <w:p w14:paraId="4084EE0B" w14:textId="676BDDCF" w:rsidR="008218E9" w:rsidRPr="001F5BAE" w:rsidRDefault="008218E9" w:rsidP="00D62D36">
      <w:pPr>
        <w:pStyle w:val="PlainText"/>
        <w:contextualSpacing/>
        <w:jc w:val="both"/>
        <w:rPr>
          <w:rFonts w:asciiTheme="minorHAnsi" w:hAnsiTheme="minorHAnsi" w:cstheme="minorHAnsi"/>
          <w:color w:val="4A66AC" w:themeColor="accent1"/>
          <w:szCs w:val="22"/>
        </w:rPr>
      </w:pPr>
      <w:r>
        <w:rPr>
          <w:rFonts w:asciiTheme="minorHAnsi" w:hAnsiTheme="minorHAnsi" w:cstheme="minorHAnsi"/>
          <w:color w:val="4A66AC" w:themeColor="accent1"/>
          <w:szCs w:val="22"/>
        </w:rPr>
        <w:t>Absent Members</w:t>
      </w:r>
    </w:p>
    <w:p w14:paraId="0E780359" w14:textId="3C6D060A" w:rsidR="008218E9" w:rsidRPr="00585F64" w:rsidRDefault="008218E9" w:rsidP="00D62D36">
      <w:pPr>
        <w:spacing w:line="240" w:lineRule="auto"/>
        <w:contextualSpacing/>
        <w:jc w:val="both"/>
        <w:rPr>
          <w:rFonts w:cstheme="minorHAnsi"/>
          <w:color w:val="000000" w:themeColor="text1"/>
        </w:rPr>
      </w:pPr>
      <w:r>
        <w:rPr>
          <w:rFonts w:cstheme="minorHAnsi"/>
        </w:rPr>
        <w:t>D</w:t>
      </w:r>
      <w:r w:rsidRPr="001F5BAE">
        <w:rPr>
          <w:rFonts w:cstheme="minorHAnsi"/>
          <w:color w:val="000000" w:themeColor="text1"/>
        </w:rPr>
        <w:t>r. Andrew Buck (Associate Professor of Sociology, USI); Dr. Matthew Hanka (Professor of Political Science, USI); Dr. Kelly Kaelin (</w:t>
      </w:r>
      <w:r w:rsidRPr="00E377D9">
        <w:rPr>
          <w:rFonts w:cstheme="minorHAnsi"/>
          <w:color w:val="000000" w:themeColor="text1"/>
        </w:rPr>
        <w:t>Assistant Professor of History; USI)</w:t>
      </w:r>
      <w:r w:rsidRPr="00E377D9">
        <w:rPr>
          <w:rFonts w:cstheme="minorHAnsi"/>
          <w:color w:val="000000" w:themeColor="text1"/>
        </w:rPr>
        <w:t>; Dr. Mike Stre</w:t>
      </w:r>
      <w:r w:rsidR="00D0153B" w:rsidRPr="00E377D9">
        <w:rPr>
          <w:rFonts w:cstheme="minorHAnsi"/>
          <w:color w:val="000000" w:themeColor="text1"/>
        </w:rPr>
        <w:t xml:space="preserve">zewski (Associate Professor of Anthropology, USI); </w:t>
      </w:r>
      <w:r w:rsidR="00656EFF" w:rsidRPr="00E377D9">
        <w:rPr>
          <w:rFonts w:cstheme="minorHAnsi"/>
          <w:color w:val="000000" w:themeColor="text1"/>
        </w:rPr>
        <w:t xml:space="preserve">Wendy Bredhold </w:t>
      </w:r>
      <w:r w:rsidR="008D07DD" w:rsidRPr="00E377D9">
        <w:rPr>
          <w:rFonts w:cstheme="minorHAnsi"/>
          <w:color w:val="000000" w:themeColor="text1"/>
        </w:rPr>
        <w:t>(</w:t>
      </w:r>
      <w:r w:rsidR="008D07DD" w:rsidRPr="00E377D9">
        <w:rPr>
          <w:rFonts w:cstheme="minorHAnsi"/>
        </w:rPr>
        <w:t>Senior Manager Transmission Initiative</w:t>
      </w:r>
      <w:r w:rsidR="00E93DBD" w:rsidRPr="00E377D9">
        <w:rPr>
          <w:rFonts w:cstheme="minorHAnsi"/>
        </w:rPr>
        <w:t xml:space="preserve"> </w:t>
      </w:r>
      <w:r w:rsidR="00E93DBD" w:rsidRPr="00E377D9">
        <w:rPr>
          <w:rFonts w:cstheme="minorHAnsi"/>
        </w:rPr>
        <w:t>National Audubon Society’s Climate Team</w:t>
      </w:r>
      <w:r w:rsidR="00E93DBD" w:rsidRPr="00E377D9">
        <w:rPr>
          <w:rFonts w:cstheme="minorHAnsi"/>
        </w:rPr>
        <w:t>)</w:t>
      </w:r>
      <w:r w:rsidR="00212C64" w:rsidRPr="00E377D9">
        <w:rPr>
          <w:rFonts w:cstheme="minorHAnsi"/>
        </w:rPr>
        <w:t xml:space="preserve">; </w:t>
      </w:r>
      <w:r w:rsidR="00212C64" w:rsidRPr="00830F6B">
        <w:rPr>
          <w:rFonts w:cstheme="minorHAnsi"/>
        </w:rPr>
        <w:t>Dr. Joshua Lockyer</w:t>
      </w:r>
      <w:r w:rsidR="00212C64" w:rsidRPr="00E377D9">
        <w:rPr>
          <w:rFonts w:cstheme="minorHAnsi"/>
          <w:b/>
          <w:bCs/>
        </w:rPr>
        <w:t xml:space="preserve"> </w:t>
      </w:r>
      <w:r w:rsidR="00396DF1" w:rsidRPr="00E377D9">
        <w:rPr>
          <w:rFonts w:cstheme="minorHAnsi"/>
          <w:b/>
          <w:bCs/>
        </w:rPr>
        <w:t>(</w:t>
      </w:r>
      <w:r w:rsidR="00396DF1" w:rsidRPr="00E377D9">
        <w:rPr>
          <w:rFonts w:cstheme="minorHAnsi"/>
        </w:rPr>
        <w:t>Professor of Anthropology</w:t>
      </w:r>
      <w:r w:rsidR="00E377D9" w:rsidRPr="00E377D9">
        <w:rPr>
          <w:rFonts w:cstheme="minorHAnsi"/>
        </w:rPr>
        <w:t xml:space="preserve"> </w:t>
      </w:r>
      <w:r w:rsidR="00E377D9" w:rsidRPr="00E377D9">
        <w:rPr>
          <w:rFonts w:cstheme="minorHAnsi"/>
        </w:rPr>
        <w:t>Arkansas Tech University</w:t>
      </w:r>
      <w:r w:rsidR="00E377D9" w:rsidRPr="00E377D9">
        <w:rPr>
          <w:rFonts w:cstheme="minorHAnsi"/>
        </w:rPr>
        <w:t>)</w:t>
      </w:r>
      <w:r w:rsidR="00830F6B">
        <w:rPr>
          <w:rFonts w:cstheme="minorHAnsi"/>
        </w:rPr>
        <w:t xml:space="preserve">; </w:t>
      </w:r>
      <w:r w:rsidR="00830F6B" w:rsidRPr="00585F64">
        <w:rPr>
          <w:rFonts w:cstheme="minorHAnsi"/>
        </w:rPr>
        <w:t xml:space="preserve">Dr. </w:t>
      </w:r>
      <w:r w:rsidR="004B2713" w:rsidRPr="00585F64">
        <w:rPr>
          <w:rFonts w:cstheme="minorHAnsi"/>
        </w:rPr>
        <w:t>Franziska Bechtel (Research Associate</w:t>
      </w:r>
      <w:r w:rsidR="00585F64">
        <w:rPr>
          <w:rFonts w:cstheme="minorHAnsi"/>
        </w:rPr>
        <w:t>,</w:t>
      </w:r>
      <w:r w:rsidR="004B2713" w:rsidRPr="00585F64">
        <w:rPr>
          <w:rFonts w:cstheme="minorHAnsi"/>
        </w:rPr>
        <w:t xml:space="preserve"> </w:t>
      </w:r>
      <w:r w:rsidR="00533773" w:rsidRPr="00585F64">
        <w:rPr>
          <w:rFonts w:cstheme="minorHAnsi"/>
        </w:rPr>
        <w:t>Insitut für Theologie, Diakonie, Ethik</w:t>
      </w:r>
      <w:r w:rsidR="00585F64" w:rsidRPr="00585F64">
        <w:rPr>
          <w:rFonts w:cstheme="minorHAnsi"/>
        </w:rPr>
        <w:t xml:space="preserve"> </w:t>
      </w:r>
      <w:r w:rsidR="00585F64" w:rsidRPr="00585F64">
        <w:rPr>
          <w:rFonts w:cstheme="minorHAnsi"/>
        </w:rPr>
        <w:t>AGAPLESION gAG, Frankfurt Germany</w:t>
      </w:r>
      <w:r w:rsidR="00585F64" w:rsidRPr="00585F64">
        <w:rPr>
          <w:rFonts w:cstheme="minorHAnsi"/>
        </w:rPr>
        <w:t>)</w:t>
      </w:r>
      <w:r w:rsidR="00396DF1" w:rsidRPr="00585F64">
        <w:rPr>
          <w:rFonts w:cstheme="minorHAnsi"/>
        </w:rPr>
        <w:tab/>
      </w:r>
    </w:p>
    <w:p w14:paraId="6E6194BC" w14:textId="3AC74684" w:rsidR="00D55FE3" w:rsidRPr="00E377D9" w:rsidRDefault="00D55FE3" w:rsidP="008218E9">
      <w:pPr>
        <w:spacing w:line="240" w:lineRule="auto"/>
        <w:contextualSpacing/>
        <w:rPr>
          <w:rFonts w:cstheme="minorHAnsi"/>
        </w:rPr>
      </w:pPr>
    </w:p>
    <w:p w14:paraId="3C161909" w14:textId="77777777" w:rsidR="001F5BAE" w:rsidRPr="001F5BAE" w:rsidRDefault="001F5BAE" w:rsidP="0036265F">
      <w:pPr>
        <w:pStyle w:val="PlainText"/>
        <w:contextualSpacing/>
        <w:jc w:val="both"/>
        <w:rPr>
          <w:rFonts w:asciiTheme="minorHAnsi" w:hAnsiTheme="minorHAnsi" w:cstheme="minorHAnsi"/>
          <w:color w:val="4A66AC" w:themeColor="accent1"/>
          <w:szCs w:val="22"/>
        </w:rPr>
      </w:pPr>
      <w:r w:rsidRPr="001F5BAE">
        <w:rPr>
          <w:rFonts w:asciiTheme="minorHAnsi" w:hAnsiTheme="minorHAnsi" w:cstheme="minorHAnsi"/>
          <w:color w:val="4A66AC" w:themeColor="accent1"/>
          <w:szCs w:val="22"/>
        </w:rPr>
        <w:t>Director</w:t>
      </w:r>
    </w:p>
    <w:p w14:paraId="36CB4CC1" w14:textId="243F57A2" w:rsidR="001F5BAE" w:rsidRPr="001F5BAE" w:rsidRDefault="001F5BAE" w:rsidP="0036265F">
      <w:pPr>
        <w:pStyle w:val="PlainText"/>
        <w:contextualSpacing/>
        <w:jc w:val="both"/>
        <w:rPr>
          <w:rFonts w:asciiTheme="minorHAnsi" w:hAnsiTheme="minorHAnsi" w:cstheme="minorHAnsi"/>
          <w:szCs w:val="22"/>
        </w:rPr>
      </w:pPr>
      <w:r w:rsidRPr="001F5BAE">
        <w:rPr>
          <w:rFonts w:asciiTheme="minorHAnsi" w:hAnsiTheme="minorHAnsi" w:cstheme="minorHAnsi"/>
          <w:szCs w:val="22"/>
        </w:rPr>
        <w:t>Dr. Silvia Rode (Assistant Dean, College of Liberal Arts; Professor of German, USI)</w:t>
      </w:r>
      <w:r w:rsidR="00D62D36">
        <w:rPr>
          <w:rFonts w:asciiTheme="minorHAnsi" w:hAnsiTheme="minorHAnsi" w:cstheme="minorHAnsi"/>
          <w:szCs w:val="22"/>
        </w:rPr>
        <w:t xml:space="preserve">; </w:t>
      </w:r>
    </w:p>
    <w:p w14:paraId="304C63D4" w14:textId="77777777" w:rsidR="001F5BAE" w:rsidRPr="001F5BAE" w:rsidRDefault="001F5BAE" w:rsidP="0036265F">
      <w:pPr>
        <w:pStyle w:val="PlainText"/>
        <w:contextualSpacing/>
        <w:jc w:val="both"/>
        <w:rPr>
          <w:rFonts w:asciiTheme="minorHAnsi" w:hAnsiTheme="minorHAnsi" w:cstheme="minorHAnsi"/>
          <w:szCs w:val="22"/>
        </w:rPr>
      </w:pPr>
    </w:p>
    <w:p w14:paraId="7D9E7C13" w14:textId="77777777" w:rsidR="001F5BAE" w:rsidRPr="001F5BAE" w:rsidRDefault="001F5BAE" w:rsidP="0036265F">
      <w:pPr>
        <w:pStyle w:val="PlainText"/>
        <w:contextualSpacing/>
        <w:jc w:val="both"/>
        <w:rPr>
          <w:rFonts w:asciiTheme="minorHAnsi" w:hAnsiTheme="minorHAnsi" w:cstheme="minorHAnsi"/>
          <w:color w:val="4A66AC" w:themeColor="accent1"/>
          <w:szCs w:val="22"/>
        </w:rPr>
      </w:pPr>
      <w:r w:rsidRPr="001F5BAE">
        <w:rPr>
          <w:rFonts w:asciiTheme="minorHAnsi" w:hAnsiTheme="minorHAnsi" w:cstheme="minorHAnsi"/>
          <w:color w:val="4A66AC" w:themeColor="accent1"/>
          <w:szCs w:val="22"/>
        </w:rPr>
        <w:t xml:space="preserve">Center </w:t>
      </w:r>
      <w:r w:rsidRPr="001F5BAE">
        <w:rPr>
          <w:rFonts w:asciiTheme="minorHAnsi" w:hAnsiTheme="minorHAnsi" w:cstheme="minorHAnsi"/>
          <w:color w:val="4A66AC" w:themeColor="accent1"/>
          <w:szCs w:val="22"/>
          <w:lang w:val="en-DE"/>
        </w:rPr>
        <w:t>L</w:t>
      </w:r>
      <w:r w:rsidRPr="001F5BAE">
        <w:rPr>
          <w:rFonts w:asciiTheme="minorHAnsi" w:hAnsiTheme="minorHAnsi" w:cstheme="minorHAnsi"/>
          <w:color w:val="4A66AC" w:themeColor="accent1"/>
          <w:szCs w:val="22"/>
        </w:rPr>
        <w:t>ocation</w:t>
      </w:r>
    </w:p>
    <w:p w14:paraId="440AF0B8" w14:textId="77777777" w:rsidR="001F5BAE" w:rsidRPr="001F5BAE" w:rsidRDefault="001F5BAE" w:rsidP="0036265F">
      <w:pPr>
        <w:pStyle w:val="PlainText"/>
        <w:contextualSpacing/>
        <w:jc w:val="both"/>
        <w:rPr>
          <w:rFonts w:asciiTheme="minorHAnsi" w:hAnsiTheme="minorHAnsi" w:cstheme="minorHAnsi"/>
          <w:szCs w:val="22"/>
        </w:rPr>
      </w:pPr>
      <w:r w:rsidRPr="001F5BAE">
        <w:rPr>
          <w:rFonts w:asciiTheme="minorHAnsi" w:hAnsiTheme="minorHAnsi" w:cstheme="minorHAnsi"/>
          <w:szCs w:val="22"/>
        </w:rPr>
        <w:t>University of Southern Indiana, University Archives and Special Collections (David L. Rice Library, Communal Studies Reading Room 3022)</w:t>
      </w:r>
    </w:p>
    <w:p w14:paraId="09BDF49B" w14:textId="77777777" w:rsidR="001F5BAE" w:rsidRPr="001F5BAE" w:rsidRDefault="001F5BAE" w:rsidP="0036265F">
      <w:pPr>
        <w:pStyle w:val="PlainText"/>
        <w:contextualSpacing/>
        <w:jc w:val="both"/>
        <w:rPr>
          <w:rFonts w:asciiTheme="minorHAnsi" w:hAnsiTheme="minorHAnsi" w:cstheme="minorHAnsi"/>
          <w:color w:val="0070C0"/>
          <w:szCs w:val="22"/>
        </w:rPr>
      </w:pPr>
    </w:p>
    <w:p w14:paraId="493C72E9" w14:textId="3BE4C15B" w:rsidR="004239BB" w:rsidRPr="001F5BAE" w:rsidRDefault="00F95CC5" w:rsidP="0036265F">
      <w:pPr>
        <w:pStyle w:val="PlainText"/>
        <w:contextualSpacing/>
        <w:jc w:val="both"/>
        <w:rPr>
          <w:rFonts w:asciiTheme="minorHAnsi" w:hAnsiTheme="minorHAnsi" w:cstheme="minorHAnsi"/>
          <w:color w:val="4A66AC" w:themeColor="accent1"/>
          <w:szCs w:val="22"/>
        </w:rPr>
      </w:pPr>
      <w:r>
        <w:rPr>
          <w:rFonts w:asciiTheme="minorHAnsi" w:hAnsiTheme="minorHAnsi" w:cstheme="minorHAnsi"/>
          <w:color w:val="4A66AC" w:themeColor="accent1"/>
          <w:szCs w:val="22"/>
        </w:rPr>
        <w:t xml:space="preserve">New </w:t>
      </w:r>
      <w:r w:rsidR="00AF1605" w:rsidRPr="001F5BAE">
        <w:rPr>
          <w:rFonts w:asciiTheme="minorHAnsi" w:hAnsiTheme="minorHAnsi" w:cstheme="minorHAnsi"/>
          <w:color w:val="4A66AC" w:themeColor="accent1"/>
          <w:szCs w:val="22"/>
        </w:rPr>
        <w:t xml:space="preserve">Board </w:t>
      </w:r>
      <w:r>
        <w:rPr>
          <w:rFonts w:asciiTheme="minorHAnsi" w:hAnsiTheme="minorHAnsi" w:cstheme="minorHAnsi"/>
          <w:color w:val="4A66AC" w:themeColor="accent1"/>
          <w:szCs w:val="22"/>
        </w:rPr>
        <w:t>Members</w:t>
      </w:r>
    </w:p>
    <w:p w14:paraId="7A2804D8" w14:textId="1536C193" w:rsidR="00AF1605" w:rsidRDefault="00AF1605" w:rsidP="0036265F">
      <w:pPr>
        <w:pStyle w:val="PlainText"/>
        <w:contextualSpacing/>
        <w:jc w:val="both"/>
        <w:rPr>
          <w:rFonts w:asciiTheme="minorHAnsi" w:hAnsiTheme="minorHAnsi" w:cstheme="minorHAnsi"/>
          <w:color w:val="000000" w:themeColor="text1"/>
          <w:szCs w:val="22"/>
        </w:rPr>
      </w:pPr>
      <w:r w:rsidRPr="001F5BAE">
        <w:rPr>
          <w:rFonts w:asciiTheme="minorHAnsi" w:hAnsiTheme="minorHAnsi" w:cstheme="minorHAnsi"/>
          <w:color w:val="000000" w:themeColor="text1"/>
          <w:szCs w:val="22"/>
        </w:rPr>
        <w:t>Dr. Andr</w:t>
      </w:r>
      <w:r w:rsidR="0054015D" w:rsidRPr="001F5BAE">
        <w:rPr>
          <w:rFonts w:asciiTheme="minorHAnsi" w:hAnsiTheme="minorHAnsi" w:cstheme="minorHAnsi"/>
          <w:color w:val="000000" w:themeColor="text1"/>
          <w:szCs w:val="22"/>
        </w:rPr>
        <w:t>ew Buck (Associate Professor of Sociology</w:t>
      </w:r>
      <w:r w:rsidR="00307512" w:rsidRPr="001F5BAE">
        <w:rPr>
          <w:rFonts w:asciiTheme="minorHAnsi" w:hAnsiTheme="minorHAnsi" w:cstheme="minorHAnsi"/>
          <w:color w:val="000000" w:themeColor="text1"/>
          <w:szCs w:val="22"/>
        </w:rPr>
        <w:t>, USI</w:t>
      </w:r>
      <w:r w:rsidR="0054015D" w:rsidRPr="001F5BAE">
        <w:rPr>
          <w:rFonts w:asciiTheme="minorHAnsi" w:hAnsiTheme="minorHAnsi" w:cstheme="minorHAnsi"/>
          <w:color w:val="000000" w:themeColor="text1"/>
          <w:szCs w:val="22"/>
        </w:rPr>
        <w:t>); Dr. Matthew Hanka (Professor of Political Science</w:t>
      </w:r>
      <w:r w:rsidR="00307512" w:rsidRPr="001F5BAE">
        <w:rPr>
          <w:rFonts w:asciiTheme="minorHAnsi" w:hAnsiTheme="minorHAnsi" w:cstheme="minorHAnsi"/>
          <w:color w:val="000000" w:themeColor="text1"/>
          <w:szCs w:val="22"/>
        </w:rPr>
        <w:t>, USI</w:t>
      </w:r>
      <w:r w:rsidR="0054015D" w:rsidRPr="001F5BAE">
        <w:rPr>
          <w:rFonts w:asciiTheme="minorHAnsi" w:hAnsiTheme="minorHAnsi" w:cstheme="minorHAnsi"/>
          <w:color w:val="000000" w:themeColor="text1"/>
          <w:szCs w:val="22"/>
        </w:rPr>
        <w:t>); Dr. Kelly Kaelin (Assistant Professor of History</w:t>
      </w:r>
      <w:r w:rsidR="00307512" w:rsidRPr="001F5BAE">
        <w:rPr>
          <w:rFonts w:asciiTheme="minorHAnsi" w:hAnsiTheme="minorHAnsi" w:cstheme="minorHAnsi"/>
          <w:color w:val="000000" w:themeColor="text1"/>
          <w:szCs w:val="22"/>
        </w:rPr>
        <w:t>; USI</w:t>
      </w:r>
      <w:r w:rsidR="0054015D" w:rsidRPr="001F5BAE">
        <w:rPr>
          <w:rFonts w:asciiTheme="minorHAnsi" w:hAnsiTheme="minorHAnsi" w:cstheme="minorHAnsi"/>
          <w:color w:val="000000" w:themeColor="text1"/>
          <w:szCs w:val="22"/>
        </w:rPr>
        <w:t>)</w:t>
      </w:r>
    </w:p>
    <w:p w14:paraId="4AF97F34" w14:textId="77777777" w:rsidR="00104DA6" w:rsidRDefault="00104DA6" w:rsidP="0036265F">
      <w:pPr>
        <w:pStyle w:val="PlainText"/>
        <w:contextualSpacing/>
        <w:jc w:val="both"/>
        <w:rPr>
          <w:rFonts w:asciiTheme="minorHAnsi" w:hAnsiTheme="minorHAnsi" w:cstheme="minorHAnsi"/>
          <w:color w:val="000000" w:themeColor="text1"/>
          <w:szCs w:val="22"/>
        </w:rPr>
      </w:pPr>
    </w:p>
    <w:p w14:paraId="536045D6" w14:textId="77777777" w:rsidR="00104DA6" w:rsidRPr="001F5BAE" w:rsidRDefault="00104DA6" w:rsidP="0036265F">
      <w:pPr>
        <w:pStyle w:val="PlainText"/>
        <w:contextualSpacing/>
        <w:jc w:val="both"/>
        <w:rPr>
          <w:rFonts w:asciiTheme="minorHAnsi" w:hAnsiTheme="minorHAnsi" w:cstheme="minorHAnsi"/>
          <w:color w:val="000000" w:themeColor="text1"/>
          <w:szCs w:val="22"/>
        </w:rPr>
      </w:pPr>
    </w:p>
    <w:p w14:paraId="55DF9324" w14:textId="4CFE2B01" w:rsidR="00104DA6" w:rsidRDefault="00104DA6" w:rsidP="00104DA6">
      <w:pPr>
        <w:pStyle w:val="PlainText"/>
        <w:contextualSpacing/>
        <w:jc w:val="both"/>
        <w:rPr>
          <w:rFonts w:asciiTheme="minorHAnsi" w:hAnsiTheme="minorHAnsi" w:cstheme="minorHAnsi"/>
          <w:color w:val="4A66AC" w:themeColor="accent1"/>
          <w:szCs w:val="22"/>
        </w:rPr>
      </w:pPr>
      <w:r w:rsidRPr="001F5BAE">
        <w:rPr>
          <w:rFonts w:asciiTheme="minorHAnsi" w:hAnsiTheme="minorHAnsi" w:cstheme="minorHAnsi"/>
          <w:color w:val="4A66AC" w:themeColor="accent1"/>
          <w:szCs w:val="22"/>
        </w:rPr>
        <w:t xml:space="preserve">Board </w:t>
      </w:r>
      <w:r>
        <w:rPr>
          <w:rFonts w:asciiTheme="minorHAnsi" w:hAnsiTheme="minorHAnsi" w:cstheme="minorHAnsi"/>
          <w:color w:val="4A66AC" w:themeColor="accent1"/>
          <w:szCs w:val="22"/>
        </w:rPr>
        <w:t>Members (</w:t>
      </w:r>
      <w:r w:rsidR="0096087E">
        <w:rPr>
          <w:rFonts w:asciiTheme="minorHAnsi" w:hAnsiTheme="minorHAnsi" w:cstheme="minorHAnsi"/>
          <w:color w:val="4A66AC" w:themeColor="accent1"/>
          <w:szCs w:val="22"/>
        </w:rPr>
        <w:t>term expiration 2024)</w:t>
      </w:r>
    </w:p>
    <w:p w14:paraId="0B57D8A8" w14:textId="04F4709E" w:rsidR="00CB32F1" w:rsidRDefault="00625FB1" w:rsidP="00104DA6">
      <w:pPr>
        <w:pStyle w:val="PlainText"/>
        <w:contextualSpacing/>
        <w:jc w:val="both"/>
        <w:rPr>
          <w:rFonts w:cstheme="minorHAnsi"/>
          <w:szCs w:val="22"/>
        </w:rPr>
      </w:pPr>
      <w:r w:rsidRPr="00B97F13">
        <w:rPr>
          <w:rFonts w:cstheme="minorHAnsi"/>
          <w:szCs w:val="22"/>
        </w:rPr>
        <w:t>Dr. Mike Strezewski</w:t>
      </w:r>
      <w:r w:rsidR="00F13A73" w:rsidRPr="00B97F13">
        <w:rPr>
          <w:rFonts w:cstheme="minorHAnsi"/>
          <w:szCs w:val="22"/>
        </w:rPr>
        <w:t xml:space="preserve"> (agreed</w:t>
      </w:r>
      <w:r w:rsidR="001438E7">
        <w:rPr>
          <w:rFonts w:cstheme="minorHAnsi"/>
          <w:szCs w:val="22"/>
        </w:rPr>
        <w:t xml:space="preserve"> to continue</w:t>
      </w:r>
      <w:r w:rsidR="00F13A73" w:rsidRPr="00B97F13">
        <w:rPr>
          <w:rFonts w:cstheme="minorHAnsi"/>
          <w:szCs w:val="22"/>
        </w:rPr>
        <w:t>)</w:t>
      </w:r>
      <w:r w:rsidR="00D66B2C" w:rsidRPr="00B97F13">
        <w:rPr>
          <w:rFonts w:cstheme="minorHAnsi"/>
          <w:szCs w:val="22"/>
        </w:rPr>
        <w:t>; Dr. Susan Matarese (</w:t>
      </w:r>
      <w:r w:rsidR="001438E7">
        <w:rPr>
          <w:rFonts w:cstheme="minorHAnsi"/>
          <w:szCs w:val="22"/>
        </w:rPr>
        <w:t>n</w:t>
      </w:r>
      <w:r w:rsidR="00A26D11">
        <w:rPr>
          <w:rFonts w:cstheme="minorHAnsi"/>
          <w:szCs w:val="22"/>
        </w:rPr>
        <w:t xml:space="preserve">ot agreed to </w:t>
      </w:r>
      <w:r w:rsidR="00CB32F1">
        <w:rPr>
          <w:rFonts w:cstheme="minorHAnsi"/>
          <w:szCs w:val="22"/>
        </w:rPr>
        <w:t>continue</w:t>
      </w:r>
      <w:r w:rsidR="00D66B2C" w:rsidRPr="00B97F13">
        <w:rPr>
          <w:rFonts w:cstheme="minorHAnsi"/>
          <w:szCs w:val="22"/>
        </w:rPr>
        <w:t xml:space="preserve">); </w:t>
      </w:r>
      <w:r w:rsidR="0096087E" w:rsidRPr="00B97F13">
        <w:rPr>
          <w:rFonts w:cstheme="minorHAnsi"/>
          <w:szCs w:val="22"/>
        </w:rPr>
        <w:t xml:space="preserve">Dr. Franziska Bechtel </w:t>
      </w:r>
      <w:r w:rsidR="001438E7">
        <w:rPr>
          <w:rFonts w:cstheme="minorHAnsi"/>
          <w:szCs w:val="22"/>
        </w:rPr>
        <w:t>(no response)</w:t>
      </w:r>
    </w:p>
    <w:p w14:paraId="7FA4DB24" w14:textId="77777777" w:rsidR="00CB32F1" w:rsidRDefault="00CB32F1" w:rsidP="00104DA6">
      <w:pPr>
        <w:pStyle w:val="PlainText"/>
        <w:contextualSpacing/>
        <w:jc w:val="both"/>
        <w:rPr>
          <w:rFonts w:cstheme="minorHAnsi"/>
          <w:szCs w:val="22"/>
        </w:rPr>
      </w:pPr>
    </w:p>
    <w:p w14:paraId="581C7604" w14:textId="77777777" w:rsidR="001F5BAE" w:rsidRPr="00B97F13" w:rsidRDefault="001F5BAE" w:rsidP="0036265F">
      <w:pPr>
        <w:pStyle w:val="PlainText"/>
        <w:contextualSpacing/>
        <w:jc w:val="both"/>
        <w:rPr>
          <w:rFonts w:asciiTheme="minorHAnsi" w:hAnsiTheme="minorHAnsi" w:cstheme="minorHAnsi"/>
          <w:color w:val="4A66AC" w:themeColor="accent1"/>
          <w:szCs w:val="22"/>
        </w:rPr>
      </w:pPr>
    </w:p>
    <w:p w14:paraId="366FAC72" w14:textId="683B80B2" w:rsidR="00307512" w:rsidRDefault="005B0FB2" w:rsidP="0036265F">
      <w:pPr>
        <w:pStyle w:val="PlainText"/>
        <w:numPr>
          <w:ilvl w:val="0"/>
          <w:numId w:val="4"/>
        </w:numPr>
        <w:contextualSpacing/>
        <w:jc w:val="both"/>
        <w:rPr>
          <w:rFonts w:asciiTheme="minorHAnsi" w:hAnsiTheme="minorHAnsi" w:cstheme="minorHAnsi"/>
          <w:color w:val="4A66AC" w:themeColor="accent1"/>
          <w:szCs w:val="22"/>
        </w:rPr>
      </w:pPr>
      <w:r>
        <w:rPr>
          <w:rFonts w:asciiTheme="minorHAnsi" w:hAnsiTheme="minorHAnsi" w:cstheme="minorHAnsi"/>
          <w:color w:val="4A66AC" w:themeColor="accent1"/>
          <w:szCs w:val="22"/>
        </w:rPr>
        <w:t>Acknowledgements</w:t>
      </w:r>
    </w:p>
    <w:p w14:paraId="22222132" w14:textId="77777777" w:rsidR="007317FA" w:rsidRPr="001F5BAE" w:rsidRDefault="007317FA" w:rsidP="007317FA">
      <w:pPr>
        <w:pStyle w:val="PlainText"/>
        <w:ind w:left="1080"/>
        <w:contextualSpacing/>
        <w:jc w:val="both"/>
        <w:rPr>
          <w:rFonts w:asciiTheme="minorHAnsi" w:hAnsiTheme="minorHAnsi" w:cstheme="minorHAnsi"/>
          <w:color w:val="4A66AC" w:themeColor="accent1"/>
          <w:szCs w:val="22"/>
        </w:rPr>
      </w:pPr>
    </w:p>
    <w:p w14:paraId="0152F4FD" w14:textId="26C25164" w:rsidR="006B34BC" w:rsidRPr="00557BCA" w:rsidRDefault="006B34BC" w:rsidP="00557BCA">
      <w:pPr>
        <w:pStyle w:val="ListParagraph"/>
        <w:numPr>
          <w:ilvl w:val="0"/>
          <w:numId w:val="44"/>
        </w:numPr>
        <w:spacing w:after="0" w:line="240" w:lineRule="auto"/>
        <w:jc w:val="both"/>
        <w:rPr>
          <w:rFonts w:cstheme="minorHAnsi"/>
        </w:rPr>
      </w:pPr>
      <w:r w:rsidRPr="00557BCA">
        <w:rPr>
          <w:rFonts w:cstheme="minorHAnsi"/>
        </w:rPr>
        <w:t xml:space="preserve">Dr. Matthew </w:t>
      </w:r>
      <w:r w:rsidR="00F96800" w:rsidRPr="00557BCA">
        <w:rPr>
          <w:rFonts w:cstheme="minorHAnsi"/>
        </w:rPr>
        <w:t>Hanka helped facilitate the Ross Chapin Q&amp;A lecture session.</w:t>
      </w:r>
    </w:p>
    <w:p w14:paraId="245D83E6" w14:textId="0436D32B" w:rsidR="001C789D" w:rsidRDefault="001C789D" w:rsidP="00557BCA">
      <w:pPr>
        <w:pStyle w:val="ListParagraph"/>
        <w:numPr>
          <w:ilvl w:val="0"/>
          <w:numId w:val="44"/>
        </w:numPr>
        <w:spacing w:after="0" w:line="240" w:lineRule="auto"/>
        <w:jc w:val="both"/>
        <w:rPr>
          <w:rFonts w:cstheme="minorHAnsi"/>
        </w:rPr>
      </w:pPr>
      <w:r w:rsidRPr="00557BCA">
        <w:rPr>
          <w:rFonts w:cstheme="minorHAnsi"/>
        </w:rPr>
        <w:t>Ms. Wendy Bredhold presented on the Tri-State environment at the Liberal Arts Renaissance Challenge/Carbon Footprint Fair, September 7</w:t>
      </w:r>
      <w:r w:rsidRPr="00557BCA">
        <w:rPr>
          <w:rFonts w:cstheme="minorHAnsi"/>
          <w:vertAlign w:val="superscript"/>
        </w:rPr>
        <w:t>th</w:t>
      </w:r>
      <w:r w:rsidRPr="00557BCA">
        <w:rPr>
          <w:rFonts w:cstheme="minorHAnsi"/>
        </w:rPr>
        <w:t xml:space="preserve"> in Carter Hall.</w:t>
      </w:r>
    </w:p>
    <w:p w14:paraId="17C38350" w14:textId="77777777" w:rsidR="00531DEB" w:rsidRPr="00557BCA" w:rsidRDefault="00531DEB" w:rsidP="00531DEB">
      <w:pPr>
        <w:pStyle w:val="ListParagraph"/>
        <w:numPr>
          <w:ilvl w:val="0"/>
          <w:numId w:val="44"/>
        </w:numPr>
        <w:spacing w:after="0" w:line="240" w:lineRule="auto"/>
        <w:jc w:val="both"/>
        <w:rPr>
          <w:rFonts w:cstheme="minorHAnsi"/>
        </w:rPr>
      </w:pPr>
      <w:r w:rsidRPr="00557BCA">
        <w:rPr>
          <w:rFonts w:cstheme="minorHAnsi"/>
        </w:rPr>
        <w:t xml:space="preserve">Dr. Kristalyn Shefveland led USI’s Freshmen Experience in New Harmony event. Approx. 1,200 Freshmen attended the one-day event in New Harmony in September. 38 community, USI, Historic New Harmony and CCS Board members volunteered for the event. </w:t>
      </w:r>
    </w:p>
    <w:p w14:paraId="7A760B24" w14:textId="2C53BBFF" w:rsidR="005B7C94" w:rsidRPr="00557BCA" w:rsidRDefault="00CA1EBC" w:rsidP="00557BCA">
      <w:pPr>
        <w:pStyle w:val="ListParagraph"/>
        <w:numPr>
          <w:ilvl w:val="0"/>
          <w:numId w:val="44"/>
        </w:numPr>
        <w:spacing w:after="0" w:line="240" w:lineRule="auto"/>
        <w:jc w:val="both"/>
        <w:rPr>
          <w:rFonts w:cstheme="minorHAnsi"/>
        </w:rPr>
      </w:pPr>
      <w:r w:rsidRPr="00557BCA">
        <w:rPr>
          <w:rFonts w:cstheme="minorHAnsi"/>
        </w:rPr>
        <w:t xml:space="preserve">Dr. Greg Brown </w:t>
      </w:r>
      <w:r w:rsidR="00615C26" w:rsidRPr="00557BCA">
        <w:rPr>
          <w:rFonts w:cstheme="minorHAnsi"/>
        </w:rPr>
        <w:t>chaired</w:t>
      </w:r>
      <w:r w:rsidRPr="00557BCA">
        <w:rPr>
          <w:rFonts w:cstheme="minorHAnsi"/>
        </w:rPr>
        <w:t xml:space="preserve"> the </w:t>
      </w:r>
      <w:r w:rsidRPr="00557BCA">
        <w:rPr>
          <w:rFonts w:cstheme="minorHAnsi"/>
          <w:i/>
          <w:iCs/>
        </w:rPr>
        <w:t>50</w:t>
      </w:r>
      <w:r w:rsidRPr="00557BCA">
        <w:rPr>
          <w:rFonts w:cstheme="minorHAnsi"/>
          <w:i/>
          <w:iCs/>
          <w:vertAlign w:val="superscript"/>
        </w:rPr>
        <w:t>th</w:t>
      </w:r>
      <w:r w:rsidRPr="00557BCA">
        <w:rPr>
          <w:rFonts w:cstheme="minorHAnsi"/>
          <w:i/>
          <w:iCs/>
        </w:rPr>
        <w:t xml:space="preserve"> Communal Studies Association </w:t>
      </w:r>
      <w:r w:rsidR="00615C26" w:rsidRPr="00557BCA">
        <w:rPr>
          <w:rFonts w:cstheme="minorHAnsi"/>
          <w:i/>
          <w:iCs/>
        </w:rPr>
        <w:t>C</w:t>
      </w:r>
      <w:r w:rsidRPr="00557BCA">
        <w:rPr>
          <w:rFonts w:cstheme="minorHAnsi"/>
          <w:i/>
          <w:iCs/>
        </w:rPr>
        <w:t>onference</w:t>
      </w:r>
      <w:r w:rsidRPr="00557BCA">
        <w:rPr>
          <w:rFonts w:cstheme="minorHAnsi"/>
        </w:rPr>
        <w:t xml:space="preserve"> </w:t>
      </w:r>
      <w:r w:rsidR="006C7D29" w:rsidRPr="00557BCA">
        <w:rPr>
          <w:rFonts w:cstheme="minorHAnsi"/>
        </w:rPr>
        <w:t>committee</w:t>
      </w:r>
      <w:r w:rsidR="00615C26" w:rsidRPr="00557BCA">
        <w:rPr>
          <w:rFonts w:cstheme="minorHAnsi"/>
        </w:rPr>
        <w:t xml:space="preserve">. </w:t>
      </w:r>
      <w:r w:rsidR="006C7D29" w:rsidRPr="00557BCA">
        <w:rPr>
          <w:rFonts w:cstheme="minorHAnsi"/>
        </w:rPr>
        <w:t xml:space="preserve">October 5-7 </w:t>
      </w:r>
      <w:r w:rsidR="00615C26" w:rsidRPr="00557BCA">
        <w:rPr>
          <w:rFonts w:cstheme="minorHAnsi"/>
        </w:rPr>
        <w:t xml:space="preserve">at USI and in New Harmony. </w:t>
      </w:r>
    </w:p>
    <w:p w14:paraId="6076B818" w14:textId="17909362" w:rsidR="00B0721D" w:rsidRPr="00557BCA" w:rsidRDefault="00B0721D" w:rsidP="00557BCA">
      <w:pPr>
        <w:pStyle w:val="ListParagraph"/>
        <w:numPr>
          <w:ilvl w:val="0"/>
          <w:numId w:val="44"/>
        </w:numPr>
        <w:spacing w:after="0" w:line="240" w:lineRule="auto"/>
        <w:jc w:val="both"/>
        <w:rPr>
          <w:rFonts w:cstheme="minorHAnsi"/>
        </w:rPr>
      </w:pPr>
      <w:r w:rsidRPr="00557BCA">
        <w:rPr>
          <w:rFonts w:cstheme="minorHAnsi"/>
        </w:rPr>
        <w:lastRenderedPageBreak/>
        <w:t>Ms. Jennifer Greene organized a</w:t>
      </w:r>
      <w:r w:rsidR="00A74AE2" w:rsidRPr="00557BCA">
        <w:rPr>
          <w:rFonts w:cstheme="minorHAnsi"/>
        </w:rPr>
        <w:t xml:space="preserve">n exhibition and tour of </w:t>
      </w:r>
      <w:r w:rsidR="00C35B9E" w:rsidRPr="00557BCA">
        <w:rPr>
          <w:rFonts w:cstheme="minorHAnsi"/>
        </w:rPr>
        <w:t xml:space="preserve">the </w:t>
      </w:r>
      <w:r w:rsidR="002E2B95" w:rsidRPr="00557BCA">
        <w:rPr>
          <w:rFonts w:cstheme="minorHAnsi"/>
        </w:rPr>
        <w:t xml:space="preserve">USI </w:t>
      </w:r>
      <w:r w:rsidRPr="00557BCA">
        <w:rPr>
          <w:rFonts w:cstheme="minorHAnsi"/>
        </w:rPr>
        <w:t xml:space="preserve">Communal Studies </w:t>
      </w:r>
      <w:r w:rsidR="0086335C" w:rsidRPr="00557BCA">
        <w:rPr>
          <w:rFonts w:cstheme="minorHAnsi"/>
        </w:rPr>
        <w:t>A</w:t>
      </w:r>
      <w:r w:rsidRPr="00557BCA">
        <w:rPr>
          <w:rFonts w:cstheme="minorHAnsi"/>
        </w:rPr>
        <w:t>rchiv</w:t>
      </w:r>
      <w:r w:rsidR="002E2B95" w:rsidRPr="00557BCA">
        <w:rPr>
          <w:rFonts w:cstheme="minorHAnsi"/>
        </w:rPr>
        <w:t>e</w:t>
      </w:r>
      <w:r w:rsidR="0086335C" w:rsidRPr="00557BCA">
        <w:rPr>
          <w:rFonts w:cstheme="minorHAnsi"/>
        </w:rPr>
        <w:t>s</w:t>
      </w:r>
      <w:r w:rsidRPr="00557BCA">
        <w:rPr>
          <w:rFonts w:cstheme="minorHAnsi"/>
        </w:rPr>
        <w:t xml:space="preserve"> for participants of the </w:t>
      </w:r>
      <w:r w:rsidRPr="00557BCA">
        <w:rPr>
          <w:rFonts w:cstheme="minorHAnsi"/>
          <w:i/>
          <w:iCs/>
        </w:rPr>
        <w:t>Communal Studies Association Conference</w:t>
      </w:r>
      <w:r w:rsidRPr="00557BCA">
        <w:rPr>
          <w:rFonts w:cstheme="minorHAnsi"/>
        </w:rPr>
        <w:t>.</w:t>
      </w:r>
    </w:p>
    <w:p w14:paraId="68DE13C3" w14:textId="2072E14F" w:rsidR="00436A7F" w:rsidRDefault="002E2B95" w:rsidP="00557BCA">
      <w:pPr>
        <w:pStyle w:val="ListParagraph"/>
        <w:numPr>
          <w:ilvl w:val="0"/>
          <w:numId w:val="44"/>
        </w:numPr>
        <w:spacing w:after="0" w:line="240" w:lineRule="auto"/>
        <w:jc w:val="both"/>
        <w:rPr>
          <w:rFonts w:cstheme="minorHAnsi"/>
        </w:rPr>
      </w:pPr>
      <w:r w:rsidRPr="00557BCA">
        <w:rPr>
          <w:rFonts w:cstheme="minorHAnsi"/>
        </w:rPr>
        <w:t xml:space="preserve">Dr. Joshua Lockyer </w:t>
      </w:r>
      <w:r w:rsidR="00485511" w:rsidRPr="00557BCA">
        <w:rPr>
          <w:rFonts w:cstheme="minorHAnsi"/>
        </w:rPr>
        <w:t>served</w:t>
      </w:r>
      <w:r w:rsidR="009D3CA9" w:rsidRPr="00557BCA">
        <w:rPr>
          <w:rFonts w:cstheme="minorHAnsi"/>
        </w:rPr>
        <w:t xml:space="preserve"> on the program committee of the </w:t>
      </w:r>
      <w:r w:rsidR="009D3CA9" w:rsidRPr="00557BCA">
        <w:rPr>
          <w:rFonts w:cstheme="minorHAnsi"/>
          <w:i/>
          <w:iCs/>
        </w:rPr>
        <w:t>Communal Studies Association Conference</w:t>
      </w:r>
      <w:r w:rsidR="009D3CA9" w:rsidRPr="00557BCA">
        <w:rPr>
          <w:rFonts w:cstheme="minorHAnsi"/>
        </w:rPr>
        <w:t>.</w:t>
      </w:r>
    </w:p>
    <w:p w14:paraId="58125A73" w14:textId="1953360B" w:rsidR="00557BCA" w:rsidRPr="00557BCA" w:rsidRDefault="00557BCA" w:rsidP="00557BCA">
      <w:pPr>
        <w:pStyle w:val="ListParagraph"/>
        <w:numPr>
          <w:ilvl w:val="0"/>
          <w:numId w:val="44"/>
        </w:numPr>
        <w:spacing w:after="0" w:line="240" w:lineRule="auto"/>
        <w:jc w:val="both"/>
        <w:rPr>
          <w:rFonts w:cstheme="minorHAnsi"/>
        </w:rPr>
      </w:pPr>
      <w:r>
        <w:rPr>
          <w:rFonts w:cstheme="minorHAnsi"/>
        </w:rPr>
        <w:t xml:space="preserve">Ms. Leslie Townsend </w:t>
      </w:r>
      <w:r w:rsidR="00AF41BA">
        <w:rPr>
          <w:rFonts w:cstheme="minorHAnsi"/>
        </w:rPr>
        <w:t xml:space="preserve">provide administrative and logistical support for the </w:t>
      </w:r>
      <w:r w:rsidR="00CB3F2B" w:rsidRPr="00557BCA">
        <w:rPr>
          <w:rFonts w:cstheme="minorHAnsi"/>
          <w:i/>
          <w:iCs/>
        </w:rPr>
        <w:t>50</w:t>
      </w:r>
      <w:r w:rsidR="00CB3F2B" w:rsidRPr="00557BCA">
        <w:rPr>
          <w:rFonts w:cstheme="minorHAnsi"/>
          <w:i/>
          <w:iCs/>
          <w:vertAlign w:val="superscript"/>
        </w:rPr>
        <w:t>th</w:t>
      </w:r>
      <w:r w:rsidR="00CB3F2B" w:rsidRPr="00557BCA">
        <w:rPr>
          <w:rFonts w:cstheme="minorHAnsi"/>
          <w:i/>
          <w:iCs/>
        </w:rPr>
        <w:t xml:space="preserve"> Communal Studies Association Conference</w:t>
      </w:r>
      <w:r w:rsidR="00AF41BA">
        <w:rPr>
          <w:rFonts w:cstheme="minorHAnsi"/>
        </w:rPr>
        <w:t>.</w:t>
      </w:r>
      <w:r w:rsidR="00CB3F2B">
        <w:rPr>
          <w:rFonts w:cstheme="minorHAnsi"/>
        </w:rPr>
        <w:t xml:space="preserve"> </w:t>
      </w:r>
    </w:p>
    <w:p w14:paraId="7537742B" w14:textId="77777777" w:rsidR="00307512" w:rsidRDefault="00307512" w:rsidP="0036265F">
      <w:pPr>
        <w:pStyle w:val="PlainText"/>
        <w:contextualSpacing/>
        <w:jc w:val="both"/>
        <w:rPr>
          <w:rFonts w:asciiTheme="minorHAnsi" w:hAnsiTheme="minorHAnsi" w:cstheme="minorHAnsi"/>
          <w:szCs w:val="22"/>
        </w:rPr>
      </w:pPr>
    </w:p>
    <w:p w14:paraId="4B5F7FFF" w14:textId="77777777" w:rsidR="006F7F61" w:rsidRPr="001F5BAE" w:rsidRDefault="006F7F61" w:rsidP="006F7F61">
      <w:pPr>
        <w:pStyle w:val="PlainText"/>
        <w:contextualSpacing/>
        <w:jc w:val="both"/>
        <w:rPr>
          <w:rFonts w:asciiTheme="minorHAnsi" w:hAnsiTheme="minorHAnsi" w:cstheme="minorHAnsi"/>
          <w:szCs w:val="22"/>
        </w:rPr>
      </w:pPr>
    </w:p>
    <w:p w14:paraId="41833BB5" w14:textId="77777777" w:rsidR="006F7F61" w:rsidRPr="00F176FD" w:rsidRDefault="006F7F61" w:rsidP="006F7F61">
      <w:pPr>
        <w:pStyle w:val="ListParagraph"/>
        <w:numPr>
          <w:ilvl w:val="0"/>
          <w:numId w:val="4"/>
        </w:numPr>
        <w:spacing w:after="0" w:line="240" w:lineRule="auto"/>
        <w:jc w:val="both"/>
        <w:rPr>
          <w:rFonts w:cstheme="minorHAnsi"/>
          <w:color w:val="4A66AC" w:themeColor="accent1"/>
        </w:rPr>
      </w:pPr>
      <w:r>
        <w:rPr>
          <w:rFonts w:eastAsia="Times New Roman" w:cstheme="minorHAnsi"/>
          <w:color w:val="4A66AC" w:themeColor="accent1"/>
        </w:rPr>
        <w:t>New Harmony Update</w:t>
      </w:r>
    </w:p>
    <w:p w14:paraId="3BAF9E92" w14:textId="77777777" w:rsidR="00F176FD" w:rsidRPr="00F176FD" w:rsidRDefault="00F176FD" w:rsidP="00F176FD">
      <w:pPr>
        <w:pStyle w:val="ListParagraph"/>
        <w:spacing w:after="0" w:line="240" w:lineRule="auto"/>
        <w:ind w:left="1080"/>
        <w:jc w:val="both"/>
        <w:rPr>
          <w:rFonts w:cstheme="minorHAnsi"/>
          <w:color w:val="4A66AC" w:themeColor="accent1"/>
        </w:rPr>
      </w:pPr>
    </w:p>
    <w:p w14:paraId="6B9E1BCC" w14:textId="24EA1357" w:rsidR="00F176FD" w:rsidRDefault="00F176FD" w:rsidP="00F176FD">
      <w:pPr>
        <w:spacing w:after="0" w:line="240" w:lineRule="auto"/>
        <w:jc w:val="both"/>
        <w:rPr>
          <w:rFonts w:cstheme="minorHAnsi"/>
        </w:rPr>
      </w:pPr>
      <w:r>
        <w:rPr>
          <w:rFonts w:cstheme="minorHAnsi"/>
        </w:rPr>
        <w:t xml:space="preserve">Ms. Diane Sanders, Assistant Director of Historic New Harmony  </w:t>
      </w:r>
    </w:p>
    <w:p w14:paraId="1C87067D" w14:textId="79D37B71" w:rsidR="00CB32F1" w:rsidRPr="001F5BAE" w:rsidRDefault="00CB32F1" w:rsidP="006F7F61">
      <w:pPr>
        <w:pStyle w:val="PlainText"/>
        <w:ind w:left="1080"/>
        <w:contextualSpacing/>
        <w:jc w:val="both"/>
        <w:rPr>
          <w:rFonts w:asciiTheme="minorHAnsi" w:hAnsiTheme="minorHAnsi" w:cstheme="minorHAnsi"/>
          <w:szCs w:val="22"/>
        </w:rPr>
      </w:pPr>
    </w:p>
    <w:p w14:paraId="05422187" w14:textId="0EEA8FEA" w:rsidR="000056FB" w:rsidRPr="001F5BAE" w:rsidRDefault="000056FB" w:rsidP="0036265F">
      <w:pPr>
        <w:pStyle w:val="ListParagraph"/>
        <w:numPr>
          <w:ilvl w:val="0"/>
          <w:numId w:val="4"/>
        </w:numPr>
        <w:spacing w:after="0" w:line="240" w:lineRule="auto"/>
        <w:jc w:val="both"/>
        <w:rPr>
          <w:rFonts w:cstheme="minorHAnsi"/>
          <w:color w:val="4A66AC" w:themeColor="accent1"/>
        </w:rPr>
      </w:pPr>
      <w:r w:rsidRPr="001F5BAE">
        <w:rPr>
          <w:rFonts w:eastAsia="Times New Roman" w:cstheme="minorHAnsi"/>
          <w:color w:val="4A66AC" w:themeColor="accent1"/>
        </w:rPr>
        <w:t xml:space="preserve">Approval of </w:t>
      </w:r>
      <w:r w:rsidR="00081F6B" w:rsidRPr="001F5BAE">
        <w:rPr>
          <w:rFonts w:eastAsia="Times New Roman" w:cstheme="minorHAnsi"/>
          <w:color w:val="4A66AC" w:themeColor="accent1"/>
        </w:rPr>
        <w:t>Board Membership Expectations</w:t>
      </w:r>
    </w:p>
    <w:p w14:paraId="2A3793DC" w14:textId="77777777" w:rsidR="00E54C66" w:rsidRDefault="00E54C66" w:rsidP="0036265F">
      <w:pPr>
        <w:spacing w:after="0" w:line="240" w:lineRule="auto"/>
        <w:contextualSpacing/>
        <w:jc w:val="both"/>
        <w:rPr>
          <w:rFonts w:cstheme="minorHAnsi"/>
          <w:color w:val="0E57C4" w:themeColor="background2" w:themeShade="80"/>
        </w:rPr>
      </w:pPr>
    </w:p>
    <w:p w14:paraId="550CEC7E" w14:textId="77777777" w:rsidR="000056FB" w:rsidRPr="001F5BAE" w:rsidRDefault="000056FB" w:rsidP="0036265F">
      <w:pPr>
        <w:spacing w:after="0" w:line="240" w:lineRule="auto"/>
        <w:contextualSpacing/>
        <w:jc w:val="both"/>
        <w:rPr>
          <w:rFonts w:cstheme="minorHAnsi"/>
          <w:i/>
          <w:iCs/>
          <w:shd w:val="clear" w:color="auto" w:fill="FFFFFF"/>
        </w:rPr>
      </w:pPr>
      <w:r w:rsidRPr="001F5BAE">
        <w:rPr>
          <w:rFonts w:cstheme="minorHAnsi"/>
          <w:i/>
          <w:iCs/>
          <w:u w:val="single"/>
          <w:shd w:val="clear" w:color="auto" w:fill="FFFFFF"/>
        </w:rPr>
        <w:t>Board of Advisors</w:t>
      </w:r>
      <w:r w:rsidRPr="001F5BAE">
        <w:rPr>
          <w:rFonts w:cstheme="minorHAnsi"/>
          <w:i/>
          <w:iCs/>
          <w:shd w:val="clear" w:color="auto" w:fill="FFFFFF"/>
        </w:rPr>
        <w:t xml:space="preserve">: The Board is an advisory body.  Board membership shall be determined by invitation of the current Board and is immediately effective.  Vacancies and new positions on the Board are filled by invitation and approved by a majority of the Board.  The Board consists of no less than eight (8) members, and no upper limit of members.  Board members serve renewable, staggered, four-year terms.  </w:t>
      </w:r>
    </w:p>
    <w:p w14:paraId="11A909E2" w14:textId="77777777" w:rsidR="000056FB" w:rsidRPr="001F5BAE" w:rsidRDefault="000056FB" w:rsidP="0036265F">
      <w:pPr>
        <w:spacing w:after="0" w:line="240" w:lineRule="auto"/>
        <w:ind w:firstLine="360"/>
        <w:contextualSpacing/>
        <w:jc w:val="both"/>
        <w:rPr>
          <w:rFonts w:cstheme="minorHAnsi"/>
        </w:rPr>
      </w:pPr>
      <w:r w:rsidRPr="001F5BAE">
        <w:rPr>
          <w:rFonts w:cstheme="minorHAnsi"/>
        </w:rPr>
        <w:t>Expectations for Board Members</w:t>
      </w:r>
    </w:p>
    <w:p w14:paraId="1CECCFFC" w14:textId="77777777" w:rsidR="000056FB" w:rsidRPr="001F5BAE" w:rsidRDefault="000056FB" w:rsidP="0036265F">
      <w:pPr>
        <w:pStyle w:val="ListParagraph"/>
        <w:numPr>
          <w:ilvl w:val="0"/>
          <w:numId w:val="7"/>
        </w:numPr>
        <w:spacing w:after="0" w:line="240" w:lineRule="auto"/>
        <w:jc w:val="both"/>
        <w:rPr>
          <w:rFonts w:cstheme="minorHAnsi"/>
          <w:shd w:val="clear" w:color="auto" w:fill="FFFFFF"/>
        </w:rPr>
      </w:pPr>
      <w:r w:rsidRPr="001F5BAE">
        <w:rPr>
          <w:rFonts w:cstheme="minorHAnsi"/>
        </w:rPr>
        <w:t xml:space="preserve">A Center for Communal Studies Advisory Board member should have a keen interest in the promotion and study </w:t>
      </w:r>
      <w:r w:rsidRPr="001F5BAE">
        <w:rPr>
          <w:rFonts w:cstheme="minorHAnsi"/>
          <w:shd w:val="clear" w:color="auto" w:fill="FFFFFF"/>
        </w:rPr>
        <w:t>of contemporary and historic communal groups, intentional communities and utopias. Furthermore, Advisory Board members should encourage and facilitate meetings, classes, scholarship, networking, and public interest in communal groups past and present, here and abroad.</w:t>
      </w:r>
    </w:p>
    <w:p w14:paraId="43F3C8D1" w14:textId="77777777" w:rsidR="000056FB" w:rsidRPr="001F5BAE" w:rsidRDefault="000056FB" w:rsidP="0036265F">
      <w:pPr>
        <w:pStyle w:val="ListParagraph"/>
        <w:numPr>
          <w:ilvl w:val="0"/>
          <w:numId w:val="7"/>
        </w:numPr>
        <w:spacing w:after="0" w:line="240" w:lineRule="auto"/>
        <w:jc w:val="both"/>
        <w:rPr>
          <w:rFonts w:cstheme="minorHAnsi"/>
        </w:rPr>
      </w:pPr>
      <w:r w:rsidRPr="001F5BAE">
        <w:rPr>
          <w:rFonts w:cstheme="minorHAnsi"/>
        </w:rPr>
        <w:t>An Advisory Board member should be aware and supportive of the relationship of Historic New Harmony, the University of Southern Indiana, and the Center for Communal Studies.</w:t>
      </w:r>
    </w:p>
    <w:p w14:paraId="7A6BE4B2" w14:textId="77777777" w:rsidR="000056FB" w:rsidRPr="001F5BAE" w:rsidRDefault="000056FB" w:rsidP="0036265F">
      <w:pPr>
        <w:pStyle w:val="ListParagraph"/>
        <w:numPr>
          <w:ilvl w:val="0"/>
          <w:numId w:val="7"/>
        </w:numPr>
        <w:spacing w:after="0" w:line="240" w:lineRule="auto"/>
        <w:jc w:val="both"/>
        <w:rPr>
          <w:rFonts w:cstheme="minorHAnsi"/>
        </w:rPr>
      </w:pPr>
      <w:r w:rsidRPr="001F5BAE">
        <w:rPr>
          <w:rFonts w:cstheme="minorHAnsi"/>
        </w:rPr>
        <w:t>An Advisory Board member should make a commitment to attend the bi-annual board meetings and in advance of the meeting become familiar with material related to discussions.</w:t>
      </w:r>
    </w:p>
    <w:p w14:paraId="18317AA6" w14:textId="77777777" w:rsidR="000056FB" w:rsidRPr="001F5BAE" w:rsidRDefault="000056FB" w:rsidP="0036265F">
      <w:pPr>
        <w:pStyle w:val="ListParagraph"/>
        <w:numPr>
          <w:ilvl w:val="0"/>
          <w:numId w:val="7"/>
        </w:numPr>
        <w:spacing w:after="0" w:line="240" w:lineRule="auto"/>
        <w:jc w:val="both"/>
        <w:rPr>
          <w:rFonts w:cstheme="minorHAnsi"/>
        </w:rPr>
      </w:pPr>
      <w:r w:rsidRPr="001F5BAE">
        <w:rPr>
          <w:rFonts w:cstheme="minorHAnsi"/>
        </w:rPr>
        <w:t>An Advisory Board member should attend Center for Communal Studies sponsored events and activities.</w:t>
      </w:r>
    </w:p>
    <w:p w14:paraId="3D3B010E" w14:textId="77777777" w:rsidR="000056FB" w:rsidRPr="001F5BAE" w:rsidRDefault="000056FB" w:rsidP="0036265F">
      <w:pPr>
        <w:pStyle w:val="ListParagraph"/>
        <w:numPr>
          <w:ilvl w:val="0"/>
          <w:numId w:val="7"/>
        </w:numPr>
        <w:spacing w:after="0" w:line="240" w:lineRule="auto"/>
        <w:jc w:val="both"/>
        <w:rPr>
          <w:rFonts w:cstheme="minorHAnsi"/>
        </w:rPr>
      </w:pPr>
      <w:r w:rsidRPr="001F5BAE">
        <w:rPr>
          <w:rFonts w:cstheme="minorHAnsi"/>
        </w:rPr>
        <w:t xml:space="preserve">An Advisory Board member should be willing to participate in committee work from time to time. </w:t>
      </w:r>
    </w:p>
    <w:p w14:paraId="1BA44C42" w14:textId="77777777" w:rsidR="000056FB" w:rsidRPr="001F5BAE" w:rsidRDefault="000056FB" w:rsidP="0036265F">
      <w:pPr>
        <w:pStyle w:val="ListParagraph"/>
        <w:numPr>
          <w:ilvl w:val="0"/>
          <w:numId w:val="7"/>
        </w:numPr>
        <w:spacing w:after="0" w:line="240" w:lineRule="auto"/>
        <w:jc w:val="both"/>
        <w:rPr>
          <w:rFonts w:cstheme="minorHAnsi"/>
        </w:rPr>
      </w:pPr>
      <w:r w:rsidRPr="001F5BAE">
        <w:rPr>
          <w:rFonts w:cstheme="minorHAnsi"/>
        </w:rPr>
        <w:t>An Advisory Board member should be willing to assist in identifying and recruiting other members who have the ability to meet the expectations of the members serving on the board.</w:t>
      </w:r>
    </w:p>
    <w:p w14:paraId="00320251" w14:textId="77777777" w:rsidR="000056FB" w:rsidRPr="001F5BAE" w:rsidRDefault="000056FB" w:rsidP="0036265F">
      <w:pPr>
        <w:spacing w:after="0" w:line="240" w:lineRule="auto"/>
        <w:contextualSpacing/>
        <w:jc w:val="both"/>
        <w:rPr>
          <w:rFonts w:cstheme="minorHAnsi"/>
          <w:i/>
          <w:iCs/>
        </w:rPr>
      </w:pPr>
      <w:r w:rsidRPr="001F5BAE">
        <w:rPr>
          <w:rFonts w:cstheme="minorHAnsi"/>
          <w:i/>
          <w:iCs/>
          <w:u w:val="single"/>
        </w:rPr>
        <w:t>Director:</w:t>
      </w:r>
      <w:r w:rsidRPr="001F5BAE">
        <w:rPr>
          <w:rFonts w:cstheme="minorHAnsi"/>
          <w:i/>
          <w:iCs/>
        </w:rPr>
        <w:t xml:space="preserve"> The Director is appointed by the Dean of the College of Liberal Arts from the Liberal Arts faculty. Faculty interested in the directorship apply to the Board of Advisors who shall forward the recommendation to the dean. The Director of the Center for Communal Studies is the permanent Chair of the Board.  The Director issues an annual report by the end of the spring semester and fulfills the purposes identified in Article 1, Section 2.</w:t>
      </w:r>
    </w:p>
    <w:p w14:paraId="198F994C" w14:textId="77777777" w:rsidR="000056FB" w:rsidRPr="001F5BAE" w:rsidRDefault="000056FB" w:rsidP="0036265F">
      <w:pPr>
        <w:spacing w:after="0" w:line="240" w:lineRule="auto"/>
        <w:contextualSpacing/>
        <w:jc w:val="both"/>
        <w:rPr>
          <w:rFonts w:cstheme="minorHAnsi"/>
          <w:i/>
          <w:iCs/>
        </w:rPr>
      </w:pPr>
      <w:r w:rsidRPr="001F5BAE">
        <w:rPr>
          <w:rFonts w:cstheme="minorHAnsi"/>
          <w:i/>
          <w:iCs/>
          <w:u w:val="single"/>
        </w:rPr>
        <w:t>Permanent Members of the Board:</w:t>
      </w:r>
      <w:r w:rsidRPr="001F5BAE">
        <w:rPr>
          <w:rFonts w:cstheme="minorHAnsi"/>
          <w:i/>
          <w:iCs/>
        </w:rPr>
        <w:t xml:space="preserve"> The Center Director, the David L. Rice Library Archives Librarian, and a representative from Historic New Harmony are Permanent Members of the Board.</w:t>
      </w:r>
    </w:p>
    <w:p w14:paraId="34F8B11C" w14:textId="77777777" w:rsidR="000056FB" w:rsidRPr="001F5BAE" w:rsidRDefault="000056FB" w:rsidP="0036265F">
      <w:pPr>
        <w:spacing w:after="0" w:line="240" w:lineRule="auto"/>
        <w:contextualSpacing/>
        <w:jc w:val="both"/>
        <w:rPr>
          <w:rFonts w:cstheme="minorHAnsi"/>
        </w:rPr>
      </w:pPr>
      <w:r w:rsidRPr="001F5BAE">
        <w:rPr>
          <w:rFonts w:cstheme="minorHAnsi"/>
        </w:rPr>
        <w:t>Expectations for the Director and Archivist</w:t>
      </w:r>
    </w:p>
    <w:p w14:paraId="43AF3F5E" w14:textId="77777777" w:rsidR="000056FB" w:rsidRPr="006D5827" w:rsidRDefault="000056FB" w:rsidP="0036265F">
      <w:pPr>
        <w:spacing w:after="0" w:line="240" w:lineRule="auto"/>
        <w:contextualSpacing/>
        <w:jc w:val="both"/>
        <w:rPr>
          <w:rFonts w:cstheme="minorHAnsi"/>
        </w:rPr>
      </w:pPr>
      <w:r w:rsidRPr="006D5827">
        <w:rPr>
          <w:rFonts w:cstheme="minorHAnsi"/>
        </w:rPr>
        <w:t xml:space="preserve">The director and the archivist should be advocates for the Center for Communal Studies and be willing to connect with scholars and identify sources of support. </w:t>
      </w:r>
    </w:p>
    <w:p w14:paraId="0D4E6D7D" w14:textId="6F9E7177" w:rsidR="00D465CA" w:rsidRPr="001F5BAE" w:rsidRDefault="00220687" w:rsidP="0036265F">
      <w:pPr>
        <w:pStyle w:val="ListParagraph"/>
        <w:numPr>
          <w:ilvl w:val="0"/>
          <w:numId w:val="4"/>
        </w:numPr>
        <w:spacing w:after="0" w:line="240" w:lineRule="auto"/>
        <w:jc w:val="both"/>
        <w:rPr>
          <w:rFonts w:cstheme="minorHAnsi"/>
          <w:color w:val="4A66AC" w:themeColor="accent1"/>
        </w:rPr>
      </w:pPr>
      <w:r w:rsidRPr="001F5BAE">
        <w:rPr>
          <w:rFonts w:eastAsia="Times New Roman" w:cstheme="minorHAnsi"/>
          <w:color w:val="4A66AC" w:themeColor="accent1"/>
        </w:rPr>
        <w:lastRenderedPageBreak/>
        <w:t>Communal Studies Minor</w:t>
      </w:r>
      <w:r w:rsidR="001438E7">
        <w:rPr>
          <w:rFonts w:eastAsia="Times New Roman" w:cstheme="minorHAnsi"/>
          <w:color w:val="4A66AC" w:themeColor="accent1"/>
        </w:rPr>
        <w:t xml:space="preserve"> (Dr. Andrew Buck)</w:t>
      </w:r>
    </w:p>
    <w:p w14:paraId="2C73CF42" w14:textId="77777777" w:rsidR="00E54C66" w:rsidRPr="001F5BAE" w:rsidRDefault="00E54C66" w:rsidP="0036265F">
      <w:pPr>
        <w:pStyle w:val="ListParagraph"/>
        <w:spacing w:after="0" w:line="240" w:lineRule="auto"/>
        <w:ind w:left="1080"/>
        <w:jc w:val="both"/>
        <w:rPr>
          <w:rFonts w:cstheme="minorHAnsi"/>
          <w:color w:val="0E57C4" w:themeColor="background2" w:themeShade="80"/>
        </w:rPr>
      </w:pPr>
    </w:p>
    <w:p w14:paraId="48835E4E" w14:textId="1D402F4D" w:rsidR="00B248CA" w:rsidRDefault="001C789D" w:rsidP="0036265F">
      <w:pPr>
        <w:spacing w:after="0" w:line="240" w:lineRule="auto"/>
        <w:contextualSpacing/>
        <w:jc w:val="both"/>
        <w:rPr>
          <w:rFonts w:eastAsia="Times New Roman" w:cstheme="minorHAnsi"/>
        </w:rPr>
      </w:pPr>
      <w:r>
        <w:rPr>
          <w:rFonts w:eastAsia="Times New Roman" w:cstheme="minorHAnsi"/>
        </w:rPr>
        <w:t>The Board endorsed</w:t>
      </w:r>
      <w:r w:rsidR="00A7736F">
        <w:rPr>
          <w:rFonts w:eastAsia="Times New Roman" w:cstheme="minorHAnsi"/>
        </w:rPr>
        <w:t xml:space="preserve">, housing the </w:t>
      </w:r>
      <w:r w:rsidR="00163AEC">
        <w:rPr>
          <w:rFonts w:eastAsia="Times New Roman" w:cstheme="minorHAnsi"/>
        </w:rPr>
        <w:t xml:space="preserve">Communal Studies minor in the </w:t>
      </w:r>
      <w:r w:rsidR="00560126">
        <w:rPr>
          <w:rFonts w:eastAsia="Times New Roman" w:cstheme="minorHAnsi"/>
        </w:rPr>
        <w:t>Department of Sociology</w:t>
      </w:r>
      <w:r w:rsidR="00A96845">
        <w:rPr>
          <w:rFonts w:eastAsia="Times New Roman" w:cstheme="minorHAnsi"/>
        </w:rPr>
        <w:t xml:space="preserve">. Dr. Andrew Buck will serve as </w:t>
      </w:r>
      <w:r w:rsidR="00531DEB">
        <w:rPr>
          <w:rFonts w:eastAsia="Times New Roman" w:cstheme="minorHAnsi"/>
        </w:rPr>
        <w:t xml:space="preserve">CCS minor </w:t>
      </w:r>
      <w:r w:rsidR="00A96845">
        <w:rPr>
          <w:rFonts w:eastAsia="Times New Roman" w:cstheme="minorHAnsi"/>
        </w:rPr>
        <w:t>advisor</w:t>
      </w:r>
      <w:r w:rsidR="00531DEB">
        <w:rPr>
          <w:rFonts w:eastAsia="Times New Roman" w:cstheme="minorHAnsi"/>
        </w:rPr>
        <w:t xml:space="preserve">. </w:t>
      </w:r>
      <w:r w:rsidR="005A1D67">
        <w:rPr>
          <w:rFonts w:eastAsia="Times New Roman" w:cstheme="minorHAnsi"/>
        </w:rPr>
        <w:t xml:space="preserve">First </w:t>
      </w:r>
      <w:r w:rsidR="00163AEC">
        <w:rPr>
          <w:rFonts w:eastAsia="Times New Roman" w:cstheme="minorHAnsi"/>
        </w:rPr>
        <w:t xml:space="preserve">CCS </w:t>
      </w:r>
      <w:r w:rsidR="00406C4F">
        <w:rPr>
          <w:rFonts w:eastAsia="Times New Roman" w:cstheme="minorHAnsi"/>
        </w:rPr>
        <w:t xml:space="preserve">minor committee </w:t>
      </w:r>
      <w:r w:rsidR="00163AEC">
        <w:rPr>
          <w:rFonts w:eastAsia="Times New Roman" w:cstheme="minorHAnsi"/>
        </w:rPr>
        <w:t xml:space="preserve">meeting took place </w:t>
      </w:r>
      <w:r w:rsidR="00406C4F">
        <w:rPr>
          <w:rFonts w:eastAsia="Times New Roman" w:cstheme="minorHAnsi"/>
        </w:rPr>
        <w:t>in February</w:t>
      </w:r>
      <w:r w:rsidR="00123B48">
        <w:rPr>
          <w:rFonts w:eastAsia="Times New Roman" w:cstheme="minorHAnsi"/>
        </w:rPr>
        <w:t xml:space="preserve">. </w:t>
      </w:r>
      <w:r w:rsidR="00531DEB">
        <w:rPr>
          <w:rFonts w:eastAsia="Times New Roman" w:cstheme="minorHAnsi"/>
        </w:rPr>
        <w:t xml:space="preserve">Dr. Hanka, Dr. Shefveland, and Dr. Rode attended. </w:t>
      </w:r>
      <w:r w:rsidR="00123B48">
        <w:rPr>
          <w:rFonts w:eastAsia="Times New Roman" w:cstheme="minorHAnsi"/>
        </w:rPr>
        <w:t xml:space="preserve">The discussion focused on </w:t>
      </w:r>
      <w:r w:rsidR="00406C4F">
        <w:rPr>
          <w:rFonts w:eastAsia="Times New Roman" w:cstheme="minorHAnsi"/>
        </w:rPr>
        <w:t xml:space="preserve">curricular changes, </w:t>
      </w:r>
      <w:r w:rsidR="00AC0C85">
        <w:rPr>
          <w:rFonts w:eastAsia="Times New Roman" w:cstheme="minorHAnsi"/>
        </w:rPr>
        <w:t xml:space="preserve">possible </w:t>
      </w:r>
      <w:r w:rsidR="00406C4F">
        <w:rPr>
          <w:rFonts w:eastAsia="Times New Roman" w:cstheme="minorHAnsi"/>
        </w:rPr>
        <w:t xml:space="preserve">name change of the minor, </w:t>
      </w:r>
      <w:r w:rsidR="00123B48">
        <w:rPr>
          <w:rFonts w:eastAsia="Times New Roman" w:cstheme="minorHAnsi"/>
        </w:rPr>
        <w:t>and</w:t>
      </w:r>
      <w:r w:rsidR="00AC0C85">
        <w:rPr>
          <w:rFonts w:eastAsia="Times New Roman" w:cstheme="minorHAnsi"/>
        </w:rPr>
        <w:t xml:space="preserve"> adding a </w:t>
      </w:r>
      <w:r w:rsidR="0038184A">
        <w:rPr>
          <w:rFonts w:eastAsia="Times New Roman" w:cstheme="minorHAnsi"/>
        </w:rPr>
        <w:t>CCS</w:t>
      </w:r>
      <w:r w:rsidR="00AC0C85">
        <w:rPr>
          <w:rFonts w:eastAsia="Times New Roman" w:cstheme="minorHAnsi"/>
        </w:rPr>
        <w:t xml:space="preserve"> course to </w:t>
      </w:r>
      <w:r w:rsidR="00D54F0F">
        <w:rPr>
          <w:rFonts w:eastAsia="Times New Roman" w:cstheme="minorHAnsi"/>
        </w:rPr>
        <w:t>USI’s C</w:t>
      </w:r>
      <w:r w:rsidR="0038184A">
        <w:rPr>
          <w:rFonts w:eastAsia="Times New Roman" w:cstheme="minorHAnsi"/>
        </w:rPr>
        <w:t>ore39</w:t>
      </w:r>
      <w:r w:rsidR="00D54F0F">
        <w:rPr>
          <w:rFonts w:eastAsia="Times New Roman" w:cstheme="minorHAnsi"/>
        </w:rPr>
        <w:t>.</w:t>
      </w:r>
      <w:r w:rsidR="0038184A">
        <w:rPr>
          <w:rFonts w:eastAsia="Times New Roman" w:cstheme="minorHAnsi"/>
        </w:rPr>
        <w:t xml:space="preserve"> </w:t>
      </w:r>
    </w:p>
    <w:p w14:paraId="638D56D6" w14:textId="77777777" w:rsidR="005879BA" w:rsidRDefault="005879BA" w:rsidP="0036265F">
      <w:pPr>
        <w:spacing w:after="0" w:line="240" w:lineRule="auto"/>
        <w:contextualSpacing/>
        <w:jc w:val="both"/>
        <w:rPr>
          <w:rFonts w:eastAsia="Times New Roman" w:cstheme="minorHAnsi"/>
        </w:rPr>
      </w:pPr>
    </w:p>
    <w:p w14:paraId="143B2A64" w14:textId="38AA5881" w:rsidR="00C51805" w:rsidRDefault="00C51805" w:rsidP="0036265F">
      <w:pPr>
        <w:pStyle w:val="ListParagraph"/>
        <w:numPr>
          <w:ilvl w:val="0"/>
          <w:numId w:val="4"/>
        </w:numPr>
        <w:spacing w:after="0" w:line="240" w:lineRule="auto"/>
        <w:jc w:val="both"/>
        <w:rPr>
          <w:rFonts w:cstheme="minorHAnsi"/>
          <w:color w:val="4A66AC" w:themeColor="accent1"/>
        </w:rPr>
      </w:pPr>
      <w:r w:rsidRPr="00F84043">
        <w:rPr>
          <w:rFonts w:cstheme="minorHAnsi"/>
          <w:color w:val="4A66AC" w:themeColor="accent1"/>
        </w:rPr>
        <w:t>Academic</w:t>
      </w:r>
      <w:r w:rsidR="00160F6E" w:rsidRPr="00F84043">
        <w:rPr>
          <w:rFonts w:cstheme="minorHAnsi"/>
          <w:color w:val="4A66AC" w:themeColor="accent1"/>
        </w:rPr>
        <w:t xml:space="preserve">s, </w:t>
      </w:r>
      <w:r w:rsidRPr="00F84043">
        <w:rPr>
          <w:rFonts w:cstheme="minorHAnsi"/>
          <w:color w:val="4A66AC" w:themeColor="accent1"/>
        </w:rPr>
        <w:t>Outreach</w:t>
      </w:r>
      <w:r w:rsidR="00160F6E" w:rsidRPr="00F84043">
        <w:rPr>
          <w:rFonts w:cstheme="minorHAnsi"/>
          <w:color w:val="4A66AC" w:themeColor="accent1"/>
        </w:rPr>
        <w:t xml:space="preserve"> and Engagement</w:t>
      </w:r>
    </w:p>
    <w:p w14:paraId="5AA7ABF6" w14:textId="77777777" w:rsidR="00385FD1" w:rsidRDefault="00385FD1" w:rsidP="0036265F">
      <w:pPr>
        <w:pStyle w:val="ListParagraph"/>
        <w:spacing w:after="0" w:line="240" w:lineRule="auto"/>
        <w:ind w:left="1080"/>
        <w:jc w:val="both"/>
        <w:rPr>
          <w:rFonts w:cstheme="minorHAnsi"/>
          <w:color w:val="4A66AC" w:themeColor="accent1"/>
        </w:rPr>
      </w:pPr>
    </w:p>
    <w:p w14:paraId="4FA23788" w14:textId="15167F95" w:rsidR="00C51FD0" w:rsidRPr="001F1E16" w:rsidRDefault="00C51FD0" w:rsidP="0036265F">
      <w:pPr>
        <w:spacing w:after="0" w:line="240" w:lineRule="auto"/>
        <w:contextualSpacing/>
        <w:jc w:val="both"/>
        <w:rPr>
          <w:rFonts w:cstheme="minorHAnsi"/>
        </w:rPr>
      </w:pPr>
      <w:r w:rsidRPr="001F1E16">
        <w:rPr>
          <w:rFonts w:cstheme="minorHAnsi"/>
        </w:rPr>
        <w:t>Research application</w:t>
      </w:r>
      <w:r w:rsidR="00EB517A" w:rsidRPr="001F1E16">
        <w:rPr>
          <w:rFonts w:cstheme="minorHAnsi"/>
        </w:rPr>
        <w:t>s</w:t>
      </w:r>
    </w:p>
    <w:p w14:paraId="57066020" w14:textId="1D902D89" w:rsidR="00C86A6C" w:rsidRPr="00337654" w:rsidRDefault="00785D43" w:rsidP="0036265F">
      <w:pPr>
        <w:pStyle w:val="ListParagraph"/>
        <w:numPr>
          <w:ilvl w:val="0"/>
          <w:numId w:val="41"/>
        </w:numPr>
        <w:spacing w:after="0" w:line="240" w:lineRule="auto"/>
        <w:jc w:val="both"/>
        <w:rPr>
          <w:rFonts w:cstheme="minorHAnsi"/>
        </w:rPr>
      </w:pPr>
      <w:r>
        <w:rPr>
          <w:rFonts w:cstheme="minorHAnsi"/>
        </w:rPr>
        <w:t>CCS research sponsorship (Rode) f</w:t>
      </w:r>
      <w:r w:rsidR="00DE70CE" w:rsidRPr="00337654">
        <w:rPr>
          <w:rFonts w:cstheme="minorHAnsi"/>
        </w:rPr>
        <w:t xml:space="preserve">or </w:t>
      </w:r>
      <w:r w:rsidR="00C55B31" w:rsidRPr="00337654">
        <w:rPr>
          <w:rFonts w:cstheme="minorHAnsi"/>
        </w:rPr>
        <w:t xml:space="preserve">Fulbright application </w:t>
      </w:r>
      <w:r w:rsidR="00900814" w:rsidRPr="00337654">
        <w:rPr>
          <w:rFonts w:cstheme="minorHAnsi"/>
        </w:rPr>
        <w:t>Dr. Claudia Roesch</w:t>
      </w:r>
      <w:r w:rsidR="004E4200">
        <w:rPr>
          <w:rFonts w:cstheme="minorHAnsi"/>
        </w:rPr>
        <w:t>,</w:t>
      </w:r>
      <w:r w:rsidR="00900814" w:rsidRPr="00337654">
        <w:rPr>
          <w:rFonts w:cstheme="minorHAnsi"/>
        </w:rPr>
        <w:t xml:space="preserve"> University of </w:t>
      </w:r>
      <w:r w:rsidR="00D674AC" w:rsidRPr="00337654">
        <w:rPr>
          <w:rFonts w:cstheme="minorHAnsi"/>
        </w:rPr>
        <w:t xml:space="preserve">Konstanz, </w:t>
      </w:r>
      <w:r w:rsidR="00C830F2" w:rsidRPr="00337654">
        <w:rPr>
          <w:rFonts w:cstheme="minorHAnsi"/>
        </w:rPr>
        <w:t xml:space="preserve">Institute for History,  </w:t>
      </w:r>
      <w:r w:rsidR="00C86A6C" w:rsidRPr="00337654">
        <w:rPr>
          <w:rFonts w:cstheme="minorHAnsi"/>
        </w:rPr>
        <w:t>Sociology, and Empirical Education Research</w:t>
      </w:r>
      <w:r w:rsidR="004E4200">
        <w:rPr>
          <w:rFonts w:cstheme="minorHAnsi"/>
        </w:rPr>
        <w:t>, Germany.</w:t>
      </w:r>
      <w:r w:rsidR="00D54F0F">
        <w:rPr>
          <w:rFonts w:cstheme="minorHAnsi"/>
        </w:rPr>
        <w:t xml:space="preserve"> (Notification end of April 2024)</w:t>
      </w:r>
    </w:p>
    <w:p w14:paraId="66265840" w14:textId="26F0337E" w:rsidR="00785D43" w:rsidRPr="00C34D8D" w:rsidRDefault="00785D43" w:rsidP="0036265F">
      <w:pPr>
        <w:pStyle w:val="TextA"/>
        <w:numPr>
          <w:ilvl w:val="0"/>
          <w:numId w:val="41"/>
        </w:numPr>
        <w:tabs>
          <w:tab w:val="left" w:pos="720"/>
        </w:tabs>
        <w:contextualSpacing/>
        <w:jc w:val="both"/>
        <w:rPr>
          <w:rFonts w:cstheme="minorHAnsi"/>
          <w:lang w:val="en-US"/>
        </w:rPr>
      </w:pPr>
      <w:r w:rsidRPr="00785D43">
        <w:rPr>
          <w:rFonts w:asciiTheme="minorHAnsi" w:hAnsiTheme="minorHAnsi" w:cstheme="minorHAnsi"/>
          <w:lang w:val="en-US"/>
        </w:rPr>
        <w:t>CCS research sponsorship (Rode)</w:t>
      </w:r>
      <w:r w:rsidR="007F0C82" w:rsidRPr="00785D43">
        <w:rPr>
          <w:rFonts w:asciiTheme="minorHAnsi" w:hAnsiTheme="minorHAnsi" w:cstheme="minorHAnsi"/>
          <w:lang w:val="en-US"/>
        </w:rPr>
        <w:t xml:space="preserve"> for </w:t>
      </w:r>
      <w:r w:rsidR="00F42E9C" w:rsidRPr="00785D43">
        <w:rPr>
          <w:rFonts w:asciiTheme="minorHAnsi" w:hAnsiTheme="minorHAnsi" w:cstheme="minorHAnsi"/>
          <w:lang w:val="en-US"/>
        </w:rPr>
        <w:t>German Academic Exchange Service</w:t>
      </w:r>
      <w:r w:rsidR="00E175A9" w:rsidRPr="00785D43">
        <w:rPr>
          <w:rFonts w:asciiTheme="minorHAnsi" w:hAnsiTheme="minorHAnsi" w:cstheme="minorHAnsi"/>
          <w:lang w:val="en-US"/>
        </w:rPr>
        <w:t xml:space="preserve"> (DAAD)</w:t>
      </w:r>
      <w:r w:rsidRPr="00785D43">
        <w:rPr>
          <w:rFonts w:asciiTheme="minorHAnsi" w:hAnsiTheme="minorHAnsi" w:cstheme="minorHAnsi"/>
          <w:lang w:val="en-US"/>
        </w:rPr>
        <w:t xml:space="preserve"> application</w:t>
      </w:r>
      <w:r w:rsidR="00385FD1">
        <w:rPr>
          <w:rFonts w:asciiTheme="minorHAnsi" w:hAnsiTheme="minorHAnsi" w:cstheme="minorHAnsi"/>
          <w:lang w:val="en-US"/>
        </w:rPr>
        <w:t xml:space="preserve"> (re</w:t>
      </w:r>
      <w:r w:rsidR="004E4200">
        <w:rPr>
          <w:rFonts w:asciiTheme="minorHAnsi" w:hAnsiTheme="minorHAnsi" w:cstheme="minorHAnsi"/>
          <w:lang w:val="en-US"/>
        </w:rPr>
        <w:t xml:space="preserve">-submission) </w:t>
      </w:r>
      <w:r w:rsidRPr="00785D43">
        <w:rPr>
          <w:rFonts w:asciiTheme="minorHAnsi" w:hAnsiTheme="minorHAnsi" w:cstheme="minorHAnsi"/>
          <w:lang w:val="en-US"/>
        </w:rPr>
        <w:t xml:space="preserve">Dr. </w:t>
      </w:r>
      <w:r w:rsidR="00337654" w:rsidRPr="00785D43">
        <w:rPr>
          <w:rFonts w:asciiTheme="minorHAnsi" w:hAnsiTheme="minorHAnsi" w:cstheme="minorHAnsi"/>
          <w:color w:val="auto"/>
          <w:lang w:val="en-US"/>
        </w:rPr>
        <w:t xml:space="preserve">Paola Ferruta, </w:t>
      </w:r>
      <w:r w:rsidRPr="00785D43">
        <w:rPr>
          <w:rFonts w:asciiTheme="minorHAnsi" w:hAnsiTheme="minorHAnsi" w:cstheme="minorHAnsi"/>
          <w:color w:val="auto"/>
          <w:lang w:val="en-US"/>
        </w:rPr>
        <w:t>A</w:t>
      </w:r>
      <w:r w:rsidR="00337654" w:rsidRPr="00785D43">
        <w:rPr>
          <w:rFonts w:asciiTheme="minorHAnsi" w:hAnsiTheme="minorHAnsi" w:cstheme="minorHAnsi"/>
          <w:color w:val="auto"/>
          <w:lang w:val="en-US"/>
        </w:rPr>
        <w:t xml:space="preserve">ssociate to the IHTP, Aubervilliers and Centre Roland Mousnier, University Paris-Sorbonne, France. </w:t>
      </w:r>
      <w:r w:rsidR="00D54F0F">
        <w:rPr>
          <w:rFonts w:asciiTheme="minorHAnsi" w:hAnsiTheme="minorHAnsi" w:cstheme="minorHAnsi"/>
          <w:color w:val="auto"/>
          <w:lang w:val="en-US"/>
        </w:rPr>
        <w:t>(Notification May 15, 2024)</w:t>
      </w:r>
    </w:p>
    <w:p w14:paraId="182850F3" w14:textId="77777777" w:rsidR="00C34D8D" w:rsidRPr="007317FA" w:rsidRDefault="00C34D8D" w:rsidP="00C34D8D">
      <w:pPr>
        <w:pStyle w:val="TextA"/>
        <w:tabs>
          <w:tab w:val="left" w:pos="720"/>
        </w:tabs>
        <w:ind w:left="720"/>
        <w:contextualSpacing/>
        <w:jc w:val="both"/>
        <w:rPr>
          <w:rFonts w:cstheme="minorHAnsi"/>
          <w:lang w:val="en-US"/>
        </w:rPr>
      </w:pPr>
    </w:p>
    <w:p w14:paraId="120C172C" w14:textId="2C0684F7" w:rsidR="007317FA" w:rsidRDefault="00C34D8D" w:rsidP="007317FA">
      <w:pPr>
        <w:pStyle w:val="TextA"/>
        <w:tabs>
          <w:tab w:val="left" w:pos="720"/>
        </w:tabs>
        <w:contextualSpacing/>
        <w:jc w:val="both"/>
        <w:rPr>
          <w:rFonts w:asciiTheme="minorHAnsi" w:hAnsiTheme="minorHAnsi" w:cstheme="minorHAnsi"/>
          <w:lang w:val="en-US"/>
        </w:rPr>
      </w:pPr>
      <w:r>
        <w:rPr>
          <w:rFonts w:asciiTheme="minorHAnsi" w:hAnsiTheme="minorHAnsi" w:cstheme="minorHAnsi"/>
          <w:lang w:val="en-US"/>
        </w:rPr>
        <w:t>As of April 10</w:t>
      </w:r>
      <w:r w:rsidRPr="00C34D8D">
        <w:rPr>
          <w:rFonts w:asciiTheme="minorHAnsi" w:hAnsiTheme="minorHAnsi" w:cstheme="minorHAnsi"/>
          <w:vertAlign w:val="superscript"/>
          <w:lang w:val="en-US"/>
        </w:rPr>
        <w:t>th</w:t>
      </w:r>
      <w:r>
        <w:rPr>
          <w:rFonts w:asciiTheme="minorHAnsi" w:hAnsiTheme="minorHAnsi" w:cstheme="minorHAnsi"/>
          <w:lang w:val="en-US"/>
        </w:rPr>
        <w:t>, we have received</w:t>
      </w:r>
      <w:r w:rsidR="00264B26">
        <w:rPr>
          <w:rFonts w:asciiTheme="minorHAnsi" w:hAnsiTheme="minorHAnsi" w:cstheme="minorHAnsi"/>
          <w:lang w:val="en-US"/>
        </w:rPr>
        <w:t xml:space="preserve"> two</w:t>
      </w:r>
      <w:r>
        <w:rPr>
          <w:rFonts w:asciiTheme="minorHAnsi" w:hAnsiTheme="minorHAnsi" w:cstheme="minorHAnsi"/>
          <w:lang w:val="en-US"/>
        </w:rPr>
        <w:t xml:space="preserve"> </w:t>
      </w:r>
      <w:r w:rsidR="00A531D3">
        <w:rPr>
          <w:rFonts w:asciiTheme="minorHAnsi" w:hAnsiTheme="minorHAnsi" w:cstheme="minorHAnsi"/>
          <w:lang w:val="en-US"/>
        </w:rPr>
        <w:t xml:space="preserve">CCS </w:t>
      </w:r>
      <w:r>
        <w:rPr>
          <w:rFonts w:asciiTheme="minorHAnsi" w:hAnsiTheme="minorHAnsi" w:cstheme="minorHAnsi"/>
          <w:lang w:val="en-US"/>
        </w:rPr>
        <w:t>award and prizes submission</w:t>
      </w:r>
      <w:r w:rsidR="001438E7">
        <w:rPr>
          <w:rFonts w:asciiTheme="minorHAnsi" w:hAnsiTheme="minorHAnsi" w:cstheme="minorHAnsi"/>
          <w:lang w:val="en-US"/>
        </w:rPr>
        <w:t>s</w:t>
      </w:r>
      <w:r>
        <w:rPr>
          <w:rFonts w:asciiTheme="minorHAnsi" w:hAnsiTheme="minorHAnsi" w:cstheme="minorHAnsi"/>
          <w:lang w:val="en-US"/>
        </w:rPr>
        <w:t xml:space="preserve">. </w:t>
      </w:r>
      <w:r w:rsidR="007317FA">
        <w:rPr>
          <w:rFonts w:asciiTheme="minorHAnsi" w:hAnsiTheme="minorHAnsi" w:cstheme="minorHAnsi"/>
          <w:lang w:val="en-US"/>
        </w:rPr>
        <w:t xml:space="preserve"> </w:t>
      </w:r>
      <w:r w:rsidR="00113A19">
        <w:rPr>
          <w:rFonts w:asciiTheme="minorHAnsi" w:hAnsiTheme="minorHAnsi" w:cstheme="minorHAnsi"/>
          <w:lang w:val="en-US"/>
        </w:rPr>
        <w:t xml:space="preserve">Solicitations for submission appeared in </w:t>
      </w:r>
      <w:r w:rsidR="004173AB" w:rsidRPr="004173AB">
        <w:rPr>
          <w:rFonts w:asciiTheme="minorHAnsi" w:hAnsiTheme="minorHAnsi" w:cstheme="minorHAnsi"/>
          <w:i/>
          <w:iCs/>
          <w:lang w:val="en-US"/>
        </w:rPr>
        <w:t>Communities Magazine</w:t>
      </w:r>
      <w:r w:rsidR="004173AB">
        <w:rPr>
          <w:rFonts w:asciiTheme="minorHAnsi" w:hAnsiTheme="minorHAnsi" w:cstheme="minorHAnsi"/>
          <w:lang w:val="en-US"/>
        </w:rPr>
        <w:t xml:space="preserve">, ICSA </w:t>
      </w:r>
      <w:r w:rsidR="00A531D3">
        <w:rPr>
          <w:rFonts w:asciiTheme="minorHAnsi" w:hAnsiTheme="minorHAnsi" w:cstheme="minorHAnsi"/>
          <w:lang w:val="en-US"/>
        </w:rPr>
        <w:t>newsletter, and were mailed</w:t>
      </w:r>
      <w:r w:rsidR="00B64646">
        <w:rPr>
          <w:rFonts w:asciiTheme="minorHAnsi" w:hAnsiTheme="minorHAnsi" w:cstheme="minorHAnsi"/>
          <w:lang w:val="en-US"/>
        </w:rPr>
        <w:t xml:space="preserve"> </w:t>
      </w:r>
      <w:r w:rsidR="00A531D3">
        <w:rPr>
          <w:rFonts w:asciiTheme="minorHAnsi" w:hAnsiTheme="minorHAnsi" w:cstheme="minorHAnsi"/>
          <w:lang w:val="en-US"/>
        </w:rPr>
        <w:t xml:space="preserve"> </w:t>
      </w:r>
      <w:r w:rsidR="00F81A5A">
        <w:rPr>
          <w:rFonts w:asciiTheme="minorHAnsi" w:hAnsiTheme="minorHAnsi" w:cstheme="minorHAnsi"/>
          <w:lang w:val="en-US"/>
        </w:rPr>
        <w:t xml:space="preserve">to </w:t>
      </w:r>
      <w:r w:rsidR="00B64646">
        <w:rPr>
          <w:rFonts w:asciiTheme="minorHAnsi" w:hAnsiTheme="minorHAnsi" w:cstheme="minorHAnsi"/>
          <w:lang w:val="en-US"/>
        </w:rPr>
        <w:t xml:space="preserve">approx. </w:t>
      </w:r>
      <w:r w:rsidR="00A531D3">
        <w:rPr>
          <w:rFonts w:asciiTheme="minorHAnsi" w:hAnsiTheme="minorHAnsi" w:cstheme="minorHAnsi"/>
          <w:lang w:val="en-US"/>
        </w:rPr>
        <w:t>500 academic email addresses.</w:t>
      </w:r>
    </w:p>
    <w:p w14:paraId="1F303C63" w14:textId="741E2EA6" w:rsidR="00094D7E" w:rsidRDefault="00094D7E" w:rsidP="007317FA">
      <w:pPr>
        <w:pStyle w:val="TextA"/>
        <w:tabs>
          <w:tab w:val="left" w:pos="720"/>
        </w:tabs>
        <w:contextualSpacing/>
        <w:jc w:val="both"/>
        <w:rPr>
          <w:rFonts w:asciiTheme="minorHAnsi" w:hAnsiTheme="minorHAnsi" w:cstheme="minorHAnsi"/>
          <w:lang w:val="en-US"/>
        </w:rPr>
      </w:pPr>
      <w:r>
        <w:rPr>
          <w:rFonts w:asciiTheme="minorHAnsi" w:hAnsiTheme="minorHAnsi" w:cstheme="minorHAnsi"/>
          <w:lang w:val="en-US"/>
        </w:rPr>
        <w:t>Undergrad./Graduate Review Committee</w:t>
      </w:r>
      <w:r w:rsidR="00C50B7C">
        <w:rPr>
          <w:rFonts w:asciiTheme="minorHAnsi" w:hAnsiTheme="minorHAnsi" w:cstheme="minorHAnsi"/>
          <w:lang w:val="en-US"/>
        </w:rPr>
        <w:tab/>
      </w:r>
      <w:r w:rsidR="00C50B7C">
        <w:rPr>
          <w:rFonts w:asciiTheme="minorHAnsi" w:hAnsiTheme="minorHAnsi" w:cstheme="minorHAnsi"/>
          <w:lang w:val="en-US"/>
        </w:rPr>
        <w:tab/>
        <w:t>Travel Research Grant Review Committee</w:t>
      </w:r>
    </w:p>
    <w:p w14:paraId="38F09996" w14:textId="41291456" w:rsidR="00094D7E" w:rsidRDefault="00094D7E" w:rsidP="007317FA">
      <w:pPr>
        <w:pStyle w:val="TextA"/>
        <w:tabs>
          <w:tab w:val="left" w:pos="720"/>
        </w:tabs>
        <w:contextualSpacing/>
        <w:jc w:val="both"/>
        <w:rPr>
          <w:rFonts w:asciiTheme="minorHAnsi" w:hAnsiTheme="minorHAnsi" w:cstheme="minorHAnsi"/>
          <w:lang w:val="en-US"/>
        </w:rPr>
      </w:pPr>
      <w:r>
        <w:rPr>
          <w:rFonts w:asciiTheme="minorHAnsi" w:hAnsiTheme="minorHAnsi" w:cstheme="minorHAnsi"/>
          <w:lang w:val="en-US"/>
        </w:rPr>
        <w:t>Carol M</w:t>
      </w:r>
      <w:r w:rsidR="00C50B7C">
        <w:rPr>
          <w:rFonts w:asciiTheme="minorHAnsi" w:hAnsiTheme="minorHAnsi" w:cstheme="minorHAnsi"/>
          <w:lang w:val="en-US"/>
        </w:rPr>
        <w:t>edlicott</w:t>
      </w:r>
      <w:r w:rsidR="00C50B7C">
        <w:rPr>
          <w:rFonts w:asciiTheme="minorHAnsi" w:hAnsiTheme="minorHAnsi" w:cstheme="minorHAnsi"/>
          <w:lang w:val="en-US"/>
        </w:rPr>
        <w:tab/>
      </w:r>
      <w:r w:rsidR="00C50B7C">
        <w:rPr>
          <w:rFonts w:asciiTheme="minorHAnsi" w:hAnsiTheme="minorHAnsi" w:cstheme="minorHAnsi"/>
          <w:lang w:val="en-US"/>
        </w:rPr>
        <w:tab/>
      </w:r>
      <w:r w:rsidR="00C50B7C">
        <w:rPr>
          <w:rFonts w:asciiTheme="minorHAnsi" w:hAnsiTheme="minorHAnsi" w:cstheme="minorHAnsi"/>
          <w:lang w:val="en-US"/>
        </w:rPr>
        <w:tab/>
      </w:r>
      <w:r w:rsidR="00C50B7C">
        <w:rPr>
          <w:rFonts w:asciiTheme="minorHAnsi" w:hAnsiTheme="minorHAnsi" w:cstheme="minorHAnsi"/>
          <w:lang w:val="en-US"/>
        </w:rPr>
        <w:tab/>
      </w:r>
      <w:r w:rsidR="00C50B7C">
        <w:rPr>
          <w:rFonts w:asciiTheme="minorHAnsi" w:hAnsiTheme="minorHAnsi" w:cstheme="minorHAnsi"/>
          <w:lang w:val="en-US"/>
        </w:rPr>
        <w:tab/>
      </w:r>
      <w:r w:rsidR="00C50B7C">
        <w:rPr>
          <w:rFonts w:asciiTheme="minorHAnsi" w:hAnsiTheme="minorHAnsi" w:cstheme="minorHAnsi"/>
          <w:lang w:val="en-US"/>
        </w:rPr>
        <w:tab/>
      </w:r>
      <w:r w:rsidR="00225D5D">
        <w:rPr>
          <w:rFonts w:asciiTheme="minorHAnsi" w:hAnsiTheme="minorHAnsi" w:cstheme="minorHAnsi"/>
          <w:lang w:val="en-US"/>
        </w:rPr>
        <w:t>Graham Perry</w:t>
      </w:r>
    </w:p>
    <w:p w14:paraId="2B491929" w14:textId="58D93BD7" w:rsidR="00225D5D" w:rsidRDefault="00225D5D" w:rsidP="007317FA">
      <w:pPr>
        <w:pStyle w:val="TextA"/>
        <w:tabs>
          <w:tab w:val="left" w:pos="720"/>
        </w:tabs>
        <w:contextualSpacing/>
        <w:jc w:val="both"/>
        <w:rPr>
          <w:rFonts w:asciiTheme="minorHAnsi" w:hAnsiTheme="minorHAnsi" w:cstheme="minorHAnsi"/>
          <w:lang w:val="en-US"/>
        </w:rPr>
      </w:pPr>
      <w:r>
        <w:rPr>
          <w:rFonts w:asciiTheme="minorHAnsi" w:hAnsiTheme="minorHAnsi" w:cstheme="minorHAnsi"/>
          <w:lang w:val="en-US"/>
        </w:rPr>
        <w:t>Matthew Hanka</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t>Jennifer Greene</w:t>
      </w:r>
    </w:p>
    <w:p w14:paraId="52A4DC0D" w14:textId="4C68194C" w:rsidR="00225D5D" w:rsidRPr="004173AB" w:rsidRDefault="00225D5D" w:rsidP="007317FA">
      <w:pPr>
        <w:pStyle w:val="TextA"/>
        <w:tabs>
          <w:tab w:val="left" w:pos="720"/>
        </w:tabs>
        <w:contextualSpacing/>
        <w:jc w:val="both"/>
        <w:rPr>
          <w:rFonts w:cstheme="minorHAnsi"/>
          <w:lang w:val="en-US"/>
        </w:rPr>
      </w:pPr>
      <w:r>
        <w:rPr>
          <w:rFonts w:asciiTheme="minorHAnsi" w:hAnsiTheme="minorHAnsi" w:cstheme="minorHAnsi"/>
          <w:lang w:val="en-US"/>
        </w:rPr>
        <w:t>Del Doughty</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t>Greg Brown</w:t>
      </w:r>
    </w:p>
    <w:p w14:paraId="607DEDA3" w14:textId="77777777" w:rsidR="00785D43" w:rsidRPr="00385FD1" w:rsidRDefault="00785D43" w:rsidP="0036265F">
      <w:pPr>
        <w:pStyle w:val="TextA"/>
        <w:tabs>
          <w:tab w:val="left" w:pos="720"/>
        </w:tabs>
        <w:ind w:left="720"/>
        <w:contextualSpacing/>
        <w:jc w:val="both"/>
        <w:rPr>
          <w:rFonts w:cstheme="minorHAnsi"/>
          <w:lang w:val="en-US"/>
        </w:rPr>
      </w:pPr>
    </w:p>
    <w:p w14:paraId="2AA28E15" w14:textId="16B730E5" w:rsidR="00C86A6C" w:rsidRDefault="00D54F0F" w:rsidP="0036265F">
      <w:pPr>
        <w:spacing w:after="0" w:line="240" w:lineRule="auto"/>
        <w:contextualSpacing/>
        <w:jc w:val="both"/>
        <w:rPr>
          <w:rFonts w:cstheme="minorHAnsi"/>
        </w:rPr>
      </w:pPr>
      <w:r>
        <w:rPr>
          <w:rFonts w:cstheme="minorHAnsi"/>
        </w:rPr>
        <w:t>CCS</w:t>
      </w:r>
      <w:r w:rsidR="00C86A6C" w:rsidRPr="001F5BAE">
        <w:rPr>
          <w:rFonts w:cstheme="minorHAnsi"/>
        </w:rPr>
        <w:t xml:space="preserve"> hosted Dr. Claudia Roesch from the German Historical Institute in Washington DC who conducted research for her book on climate data and technology as part of migration knowledge with regard to German settlements in the Americas during the 1820s.</w:t>
      </w:r>
    </w:p>
    <w:p w14:paraId="0D578A88" w14:textId="77777777" w:rsidR="00385FD1" w:rsidRDefault="00385FD1" w:rsidP="0036265F">
      <w:pPr>
        <w:spacing w:after="0" w:line="240" w:lineRule="auto"/>
        <w:contextualSpacing/>
        <w:jc w:val="both"/>
        <w:rPr>
          <w:rFonts w:cstheme="minorHAnsi"/>
        </w:rPr>
      </w:pPr>
    </w:p>
    <w:p w14:paraId="1AF167DB" w14:textId="66F7E37B" w:rsidR="00DD0895" w:rsidRPr="001F5BAE" w:rsidRDefault="00D54F0F" w:rsidP="0036265F">
      <w:pPr>
        <w:spacing w:after="0" w:line="240" w:lineRule="auto"/>
        <w:contextualSpacing/>
        <w:jc w:val="both"/>
        <w:rPr>
          <w:rFonts w:cstheme="minorHAnsi"/>
        </w:rPr>
      </w:pPr>
      <w:r w:rsidRPr="001F5BAE">
        <w:rPr>
          <w:rFonts w:cstheme="minorHAnsi"/>
        </w:rPr>
        <w:t>Center for Communal Studies</w:t>
      </w:r>
      <w:r>
        <w:rPr>
          <w:rFonts w:cstheme="minorHAnsi"/>
        </w:rPr>
        <w:t xml:space="preserve"> a</w:t>
      </w:r>
      <w:r w:rsidR="001F1E16">
        <w:rPr>
          <w:rFonts w:cstheme="minorHAnsi"/>
        </w:rPr>
        <w:t xml:space="preserve">rticle </w:t>
      </w:r>
      <w:r w:rsidR="00B64646">
        <w:rPr>
          <w:rFonts w:cstheme="minorHAnsi"/>
        </w:rPr>
        <w:t xml:space="preserve">was </w:t>
      </w:r>
      <w:r w:rsidR="001F1E16">
        <w:rPr>
          <w:rFonts w:cstheme="minorHAnsi"/>
        </w:rPr>
        <w:t xml:space="preserve">published in </w:t>
      </w:r>
      <w:r w:rsidR="00CF66B9" w:rsidRPr="001F5BAE">
        <w:rPr>
          <w:rFonts w:cstheme="minorHAnsi"/>
        </w:rPr>
        <w:t>USI</w:t>
      </w:r>
      <w:r>
        <w:rPr>
          <w:rFonts w:cstheme="minorHAnsi"/>
        </w:rPr>
        <w:t>’s</w:t>
      </w:r>
      <w:r w:rsidR="00CF66B9" w:rsidRPr="001F5BAE">
        <w:rPr>
          <w:rFonts w:cstheme="minorHAnsi"/>
        </w:rPr>
        <w:t xml:space="preserve"> </w:t>
      </w:r>
      <w:r w:rsidR="006D48E7" w:rsidRPr="001F5BAE">
        <w:rPr>
          <w:rFonts w:cstheme="minorHAnsi"/>
          <w:i/>
          <w:iCs/>
        </w:rPr>
        <w:t>Illume</w:t>
      </w:r>
      <w:r w:rsidR="006D48E7" w:rsidRPr="001F5BAE">
        <w:rPr>
          <w:rFonts w:cstheme="minorHAnsi"/>
        </w:rPr>
        <w:t xml:space="preserve"> </w:t>
      </w:r>
      <w:r w:rsidR="008B7EC5">
        <w:rPr>
          <w:rFonts w:cstheme="minorHAnsi"/>
        </w:rPr>
        <w:t>magazine</w:t>
      </w:r>
      <w:r w:rsidR="006D48E7" w:rsidRPr="001F5BAE">
        <w:rPr>
          <w:rFonts w:cstheme="minorHAnsi"/>
        </w:rPr>
        <w:t xml:space="preserve">. </w:t>
      </w:r>
      <w:r w:rsidR="00DD0895" w:rsidRPr="001F5BAE">
        <w:rPr>
          <w:rFonts w:cstheme="minorHAnsi"/>
        </w:rPr>
        <w:t xml:space="preserve"> </w:t>
      </w:r>
    </w:p>
    <w:p w14:paraId="0DEA453F" w14:textId="77777777" w:rsidR="00624C74" w:rsidRPr="001F5BAE" w:rsidRDefault="00624C74" w:rsidP="0036265F">
      <w:pPr>
        <w:spacing w:after="0" w:line="240" w:lineRule="auto"/>
        <w:contextualSpacing/>
        <w:jc w:val="both"/>
        <w:rPr>
          <w:rFonts w:cstheme="minorHAnsi"/>
        </w:rPr>
      </w:pPr>
    </w:p>
    <w:p w14:paraId="1B3641BD" w14:textId="5B9CED47" w:rsidR="00624C74" w:rsidRDefault="006D48E7" w:rsidP="0036265F">
      <w:pPr>
        <w:spacing w:after="0" w:line="240" w:lineRule="auto"/>
        <w:contextualSpacing/>
        <w:jc w:val="both"/>
        <w:rPr>
          <w:rFonts w:cstheme="minorHAnsi"/>
        </w:rPr>
      </w:pPr>
      <w:r w:rsidRPr="001F5BAE">
        <w:rPr>
          <w:rFonts w:cstheme="minorHAnsi"/>
        </w:rPr>
        <w:t xml:space="preserve">Kristalyn </w:t>
      </w:r>
      <w:r w:rsidR="00DD0895" w:rsidRPr="001F5BAE">
        <w:rPr>
          <w:rFonts w:cstheme="minorHAnsi"/>
        </w:rPr>
        <w:t xml:space="preserve">Shefveland and </w:t>
      </w:r>
      <w:r w:rsidRPr="001F5BAE">
        <w:rPr>
          <w:rFonts w:cstheme="minorHAnsi"/>
        </w:rPr>
        <w:t xml:space="preserve">Silvia Rode </w:t>
      </w:r>
      <w:r w:rsidR="00477CE8">
        <w:rPr>
          <w:rFonts w:cstheme="minorHAnsi"/>
        </w:rPr>
        <w:t xml:space="preserve">are featured on the New Harmony </w:t>
      </w:r>
      <w:r w:rsidR="00DD0895" w:rsidRPr="001F5BAE">
        <w:rPr>
          <w:rFonts w:cstheme="minorHAnsi"/>
        </w:rPr>
        <w:t>“teaser video</w:t>
      </w:r>
      <w:r w:rsidR="00477CE8">
        <w:rPr>
          <w:rFonts w:cstheme="minorHAnsi"/>
        </w:rPr>
        <w:t>.</w:t>
      </w:r>
      <w:r w:rsidR="00DD0895" w:rsidRPr="001F5BAE">
        <w:rPr>
          <w:rFonts w:cstheme="minorHAnsi"/>
        </w:rPr>
        <w:t xml:space="preserve">” </w:t>
      </w:r>
    </w:p>
    <w:p w14:paraId="0FF3C5B2" w14:textId="77777777" w:rsidR="00373197" w:rsidRDefault="00E34D0B" w:rsidP="00373197">
      <w:pPr>
        <w:rPr>
          <w:sz w:val="24"/>
          <w:szCs w:val="24"/>
        </w:rPr>
      </w:pPr>
      <w:hyperlink r:id="rId9" w:history="1">
        <w:r w:rsidR="00373197" w:rsidRPr="00373197">
          <w:rPr>
            <w:rStyle w:val="Hyperlink"/>
            <w:rFonts w:ascii="Calibri" w:hAnsi="Calibri"/>
            <w:color w:val="auto"/>
          </w:rPr>
          <w:t>https://usi.zoom.us/meeting/register/tJ0udO-pqz0jEt2O0Gb4T4OaZ4UN4ZFrbvyb</w:t>
        </w:r>
      </w:hyperlink>
    </w:p>
    <w:p w14:paraId="36B04034" w14:textId="77777777" w:rsidR="00F27BE3" w:rsidRDefault="00F27BE3" w:rsidP="0036265F">
      <w:pPr>
        <w:spacing w:after="0" w:line="240" w:lineRule="auto"/>
        <w:contextualSpacing/>
        <w:jc w:val="both"/>
        <w:rPr>
          <w:rFonts w:cstheme="minorHAnsi"/>
        </w:rPr>
      </w:pPr>
    </w:p>
    <w:p w14:paraId="0C470D3C" w14:textId="3B221BD6" w:rsidR="006020AE" w:rsidRDefault="006020AE" w:rsidP="0036265F">
      <w:pPr>
        <w:spacing w:after="0" w:line="240" w:lineRule="auto"/>
        <w:contextualSpacing/>
        <w:jc w:val="both"/>
        <w:rPr>
          <w:rFonts w:cstheme="minorHAnsi"/>
        </w:rPr>
      </w:pPr>
      <w:r>
        <w:rPr>
          <w:rFonts w:cstheme="minorHAnsi"/>
        </w:rPr>
        <w:t xml:space="preserve">The USI Foundation </w:t>
      </w:r>
      <w:r w:rsidR="00505CA3">
        <w:rPr>
          <w:rFonts w:cstheme="minorHAnsi"/>
        </w:rPr>
        <w:t xml:space="preserve">provided $500 to record two panel discussions of the </w:t>
      </w:r>
      <w:r w:rsidR="00505CA3" w:rsidRPr="00505CA3">
        <w:rPr>
          <w:rFonts w:cstheme="minorHAnsi"/>
          <w:i/>
          <w:iCs/>
        </w:rPr>
        <w:t>Communal Studies Association Conference</w:t>
      </w:r>
      <w:r w:rsidR="00505CA3">
        <w:rPr>
          <w:rFonts w:cstheme="minorHAnsi"/>
        </w:rPr>
        <w:t xml:space="preserve">. The </w:t>
      </w:r>
      <w:r w:rsidR="00686A2C">
        <w:rPr>
          <w:rFonts w:cstheme="minorHAnsi"/>
        </w:rPr>
        <w:t xml:space="preserve">videos </w:t>
      </w:r>
      <w:r w:rsidR="00505CA3">
        <w:rPr>
          <w:rFonts w:cstheme="minorHAnsi"/>
        </w:rPr>
        <w:t xml:space="preserve">are available on the CCS website. </w:t>
      </w:r>
    </w:p>
    <w:p w14:paraId="28E20AF3" w14:textId="77777777" w:rsidR="00505CA3" w:rsidRPr="001F5BAE" w:rsidRDefault="00505CA3" w:rsidP="0036265F">
      <w:pPr>
        <w:spacing w:after="0" w:line="240" w:lineRule="auto"/>
        <w:contextualSpacing/>
        <w:jc w:val="both"/>
        <w:rPr>
          <w:rFonts w:cstheme="minorHAnsi"/>
        </w:rPr>
      </w:pPr>
    </w:p>
    <w:p w14:paraId="2C28496D" w14:textId="7EF94618" w:rsidR="00DD0895" w:rsidRDefault="00385FD1" w:rsidP="0036265F">
      <w:pPr>
        <w:spacing w:after="0" w:line="240" w:lineRule="auto"/>
        <w:contextualSpacing/>
        <w:jc w:val="both"/>
        <w:rPr>
          <w:rFonts w:cstheme="minorHAnsi"/>
          <w:color w:val="000000"/>
        </w:rPr>
      </w:pPr>
      <w:r>
        <w:rPr>
          <w:rFonts w:cstheme="minorHAnsi"/>
        </w:rPr>
        <w:t xml:space="preserve">Silvia </w:t>
      </w:r>
      <w:r w:rsidR="006D48E7" w:rsidRPr="001F5BAE">
        <w:rPr>
          <w:rFonts w:cstheme="minorHAnsi"/>
        </w:rPr>
        <w:t xml:space="preserve">Rode </w:t>
      </w:r>
      <w:r w:rsidR="002B3CA9">
        <w:rPr>
          <w:rFonts w:cstheme="minorHAnsi"/>
        </w:rPr>
        <w:t xml:space="preserve">was invited to participate in </w:t>
      </w:r>
      <w:r w:rsidR="00477CE8">
        <w:rPr>
          <w:rFonts w:cstheme="minorHAnsi"/>
        </w:rPr>
        <w:t xml:space="preserve">a </w:t>
      </w:r>
      <w:r w:rsidR="00123B48">
        <w:rPr>
          <w:rFonts w:cstheme="minorHAnsi"/>
        </w:rPr>
        <w:t xml:space="preserve">8-episode podcast on </w:t>
      </w:r>
      <w:r w:rsidR="00720836" w:rsidRPr="001F5BAE">
        <w:rPr>
          <w:rFonts w:cstheme="minorHAnsi"/>
        </w:rPr>
        <w:t>Fanny Wright</w:t>
      </w:r>
      <w:r w:rsidR="00D54F0F">
        <w:rPr>
          <w:rFonts w:cstheme="minorHAnsi"/>
        </w:rPr>
        <w:t xml:space="preserve">, </w:t>
      </w:r>
      <w:r w:rsidR="00D54F0F" w:rsidRPr="001F5BAE">
        <w:rPr>
          <w:rFonts w:cstheme="minorHAnsi"/>
          <w:color w:val="000000"/>
        </w:rPr>
        <w:t>radical thought in historical communities</w:t>
      </w:r>
      <w:r w:rsidR="00D54F0F">
        <w:rPr>
          <w:rFonts w:cstheme="minorHAnsi"/>
          <w:color w:val="000000"/>
        </w:rPr>
        <w:t xml:space="preserve">, spirituality and </w:t>
      </w:r>
      <w:r w:rsidR="00D54F0F" w:rsidRPr="001F5BAE">
        <w:rPr>
          <w:rFonts w:cstheme="minorHAnsi"/>
          <w:color w:val="000000"/>
        </w:rPr>
        <w:t>economic</w:t>
      </w:r>
      <w:r w:rsidR="00D54F0F">
        <w:rPr>
          <w:rFonts w:cstheme="minorHAnsi"/>
          <w:color w:val="000000"/>
        </w:rPr>
        <w:t>s</w:t>
      </w:r>
      <w:r w:rsidR="00720836" w:rsidRPr="001F5BAE">
        <w:rPr>
          <w:rFonts w:cstheme="minorHAnsi"/>
        </w:rPr>
        <w:t xml:space="preserve">. </w:t>
      </w:r>
    </w:p>
    <w:p w14:paraId="51CBB3F4" w14:textId="77777777" w:rsidR="00385FD1" w:rsidRDefault="00385FD1" w:rsidP="0036265F">
      <w:pPr>
        <w:spacing w:after="0" w:line="240" w:lineRule="auto"/>
        <w:contextualSpacing/>
        <w:jc w:val="both"/>
        <w:rPr>
          <w:rFonts w:cstheme="minorHAnsi"/>
          <w:color w:val="000000"/>
        </w:rPr>
      </w:pPr>
    </w:p>
    <w:p w14:paraId="0D5E08AD" w14:textId="753E8A80" w:rsidR="00AA6829" w:rsidRDefault="00AA6829" w:rsidP="0036265F">
      <w:pPr>
        <w:pStyle w:val="ListParagraph"/>
        <w:numPr>
          <w:ilvl w:val="0"/>
          <w:numId w:val="4"/>
        </w:numPr>
        <w:spacing w:after="0" w:line="240" w:lineRule="auto"/>
        <w:jc w:val="both"/>
        <w:rPr>
          <w:rFonts w:cstheme="minorHAnsi"/>
          <w:color w:val="4A66AC" w:themeColor="accent1"/>
        </w:rPr>
      </w:pPr>
      <w:r>
        <w:rPr>
          <w:rFonts w:cstheme="minorHAnsi"/>
          <w:color w:val="4A66AC" w:themeColor="accent1"/>
        </w:rPr>
        <w:t>Lecture</w:t>
      </w:r>
    </w:p>
    <w:p w14:paraId="7D4F518C" w14:textId="77777777" w:rsidR="00385FD1" w:rsidRDefault="00385FD1" w:rsidP="0036265F">
      <w:pPr>
        <w:pStyle w:val="ListParagraph"/>
        <w:spacing w:after="0" w:line="240" w:lineRule="auto"/>
        <w:ind w:left="1080"/>
        <w:jc w:val="both"/>
        <w:rPr>
          <w:rFonts w:cstheme="minorHAnsi"/>
          <w:color w:val="4A66AC" w:themeColor="accent1"/>
        </w:rPr>
      </w:pPr>
    </w:p>
    <w:p w14:paraId="45A53EB5" w14:textId="23590251" w:rsidR="00DA3A35" w:rsidRPr="0032020C" w:rsidRDefault="00DA3A35" w:rsidP="0036265F">
      <w:pPr>
        <w:pStyle w:val="NormalWeb"/>
        <w:shd w:val="clear" w:color="auto" w:fill="FFFFFF"/>
        <w:contextualSpacing/>
        <w:jc w:val="both"/>
        <w:textAlignment w:val="baseline"/>
        <w:rPr>
          <w:rFonts w:asciiTheme="minorHAnsi" w:eastAsia="Times New Roman" w:hAnsiTheme="minorHAnsi" w:cstheme="minorHAnsi"/>
        </w:rPr>
      </w:pPr>
      <w:r w:rsidRPr="001F5BAE">
        <w:rPr>
          <w:rFonts w:asciiTheme="minorHAnsi" w:eastAsia="Times New Roman" w:hAnsiTheme="minorHAnsi" w:cstheme="minorHAnsi"/>
          <w:color w:val="111111"/>
        </w:rPr>
        <w:t>Ross Chapin</w:t>
      </w:r>
      <w:r w:rsidR="008123AC">
        <w:rPr>
          <w:rFonts w:asciiTheme="minorHAnsi" w:eastAsia="Times New Roman" w:hAnsiTheme="minorHAnsi" w:cstheme="minorHAnsi"/>
          <w:color w:val="111111"/>
        </w:rPr>
        <w:t xml:space="preserve">, </w:t>
      </w:r>
      <w:r w:rsidR="002B3CA9">
        <w:rPr>
          <w:rFonts w:asciiTheme="minorHAnsi" w:eastAsia="Times New Roman" w:hAnsiTheme="minorHAnsi" w:cstheme="minorHAnsi"/>
          <w:color w:val="111111"/>
        </w:rPr>
        <w:t>a</w:t>
      </w:r>
      <w:r w:rsidR="008123AC">
        <w:rPr>
          <w:rFonts w:asciiTheme="minorHAnsi" w:eastAsia="Times New Roman" w:hAnsiTheme="minorHAnsi" w:cstheme="minorHAnsi"/>
          <w:color w:val="111111"/>
        </w:rPr>
        <w:t>rchitect</w:t>
      </w:r>
      <w:r w:rsidR="002B3CA9">
        <w:rPr>
          <w:rFonts w:asciiTheme="minorHAnsi" w:eastAsia="Times New Roman" w:hAnsiTheme="minorHAnsi" w:cstheme="minorHAnsi"/>
          <w:color w:val="111111"/>
        </w:rPr>
        <w:t>, author, and</w:t>
      </w:r>
      <w:r w:rsidR="00D54F0F">
        <w:rPr>
          <w:rFonts w:asciiTheme="minorHAnsi" w:eastAsia="Times New Roman" w:hAnsiTheme="minorHAnsi" w:cstheme="minorHAnsi"/>
          <w:color w:val="111111"/>
        </w:rPr>
        <w:t xml:space="preserve"> </w:t>
      </w:r>
      <w:r w:rsidR="002B3CA9">
        <w:rPr>
          <w:rFonts w:asciiTheme="minorHAnsi" w:eastAsia="Times New Roman" w:hAnsiTheme="minorHAnsi" w:cstheme="minorHAnsi"/>
          <w:color w:val="111111"/>
        </w:rPr>
        <w:t>f</w:t>
      </w:r>
      <w:r w:rsidR="008123AC">
        <w:rPr>
          <w:rFonts w:asciiTheme="minorHAnsi" w:eastAsia="Times New Roman" w:hAnsiTheme="minorHAnsi" w:cstheme="minorHAnsi"/>
          <w:color w:val="111111"/>
        </w:rPr>
        <w:t>ounder of Pocket Neighborhood</w:t>
      </w:r>
      <w:r w:rsidR="002B3CA9">
        <w:rPr>
          <w:rFonts w:asciiTheme="minorHAnsi" w:eastAsia="Times New Roman" w:hAnsiTheme="minorHAnsi" w:cstheme="minorHAnsi"/>
          <w:color w:val="111111"/>
        </w:rPr>
        <w:t>s</w:t>
      </w:r>
      <w:r w:rsidR="003C58CA">
        <w:rPr>
          <w:rFonts w:asciiTheme="minorHAnsi" w:eastAsia="Times New Roman" w:hAnsiTheme="minorHAnsi" w:cstheme="minorHAnsi"/>
          <w:color w:val="111111"/>
        </w:rPr>
        <w:t xml:space="preserve"> presented a zoom lecture </w:t>
      </w:r>
      <w:r w:rsidR="002807D1" w:rsidRPr="0032020C">
        <w:rPr>
          <w:rFonts w:asciiTheme="minorHAnsi" w:eastAsia="Times New Roman" w:hAnsiTheme="minorHAnsi" w:cstheme="minorHAnsi"/>
        </w:rPr>
        <w:t xml:space="preserve">April 10, </w:t>
      </w:r>
      <w:r w:rsidR="00CF4BA3" w:rsidRPr="0032020C">
        <w:rPr>
          <w:rFonts w:asciiTheme="minorHAnsi" w:eastAsia="Times New Roman" w:hAnsiTheme="minorHAnsi" w:cstheme="minorHAnsi"/>
        </w:rPr>
        <w:t>2024</w:t>
      </w:r>
      <w:r w:rsidR="00CF4BA3">
        <w:rPr>
          <w:rFonts w:asciiTheme="minorHAnsi" w:eastAsia="Times New Roman" w:hAnsiTheme="minorHAnsi" w:cstheme="minorHAnsi"/>
        </w:rPr>
        <w:t xml:space="preserve">. </w:t>
      </w:r>
      <w:r w:rsidRPr="0032020C">
        <w:rPr>
          <w:rFonts w:asciiTheme="minorHAnsi" w:eastAsia="Times New Roman" w:hAnsiTheme="minorHAnsi" w:cstheme="minorHAnsi"/>
        </w:rPr>
        <w:t>Chapin is an advocate for sensibly sized homes and pocket neighborhoods that nourish the individual, support healthy household relationships and foster a meaningful sense of community.</w:t>
      </w:r>
      <w:r w:rsidR="001C1B33">
        <w:rPr>
          <w:rFonts w:asciiTheme="minorHAnsi" w:eastAsia="Times New Roman" w:hAnsiTheme="minorHAnsi" w:cstheme="minorHAnsi"/>
        </w:rPr>
        <w:t xml:space="preserve"> </w:t>
      </w:r>
      <w:hyperlink r:id="rId10" w:history="1">
        <w:r w:rsidR="001C1B33" w:rsidRPr="001C1B33">
          <w:rPr>
            <w:rStyle w:val="Hyperlink"/>
            <w:rFonts w:asciiTheme="minorHAnsi" w:eastAsia="Times New Roman" w:hAnsiTheme="minorHAnsi" w:cstheme="minorHAnsi"/>
            <w:color w:val="auto"/>
          </w:rPr>
          <w:t>https://usi.zoom.us/webinar/register/</w:t>
        </w:r>
      </w:hyperlink>
      <w:r w:rsidR="001C1B33" w:rsidRPr="001C1B33">
        <w:rPr>
          <w:rFonts w:asciiTheme="minorHAnsi" w:eastAsia="Times New Roman" w:hAnsiTheme="minorHAnsi" w:cstheme="minorHAnsi"/>
        </w:rPr>
        <w:t xml:space="preserve"> </w:t>
      </w:r>
    </w:p>
    <w:p w14:paraId="557DFFF6" w14:textId="2FBE52A3" w:rsidR="001854BE" w:rsidRDefault="001854BE" w:rsidP="0036265F">
      <w:pPr>
        <w:pStyle w:val="NormalWeb"/>
        <w:shd w:val="clear" w:color="auto" w:fill="FFFFFF"/>
        <w:contextualSpacing/>
        <w:jc w:val="both"/>
        <w:textAlignment w:val="baseline"/>
      </w:pPr>
      <w:r w:rsidRPr="0032020C">
        <w:rPr>
          <w:rFonts w:asciiTheme="minorHAnsi" w:eastAsia="Times New Roman" w:hAnsiTheme="minorHAnsi" w:cstheme="minorHAnsi"/>
        </w:rPr>
        <w:t xml:space="preserve">The lecture </w:t>
      </w:r>
      <w:r w:rsidR="0032020C" w:rsidRPr="0032020C">
        <w:rPr>
          <w:rFonts w:asciiTheme="minorHAnsi" w:eastAsia="Times New Roman" w:hAnsiTheme="minorHAnsi" w:cstheme="minorHAnsi"/>
        </w:rPr>
        <w:t>was sponsored by</w:t>
      </w:r>
      <w:r w:rsidRPr="0032020C">
        <w:rPr>
          <w:rFonts w:asciiTheme="minorHAnsi" w:eastAsia="Times New Roman" w:hAnsiTheme="minorHAnsi" w:cstheme="minorHAnsi"/>
        </w:rPr>
        <w:t xml:space="preserve"> </w:t>
      </w:r>
      <w:r w:rsidR="0032020C" w:rsidRPr="0032020C">
        <w:t>Center for Communal Studies College of Liberal Arts, the Bronstein Center on Healthy Aging &amp; Wellness, and the College of Nursing &amp; Health Professions</w:t>
      </w:r>
      <w:r w:rsidR="005F309E">
        <w:t>.</w:t>
      </w:r>
    </w:p>
    <w:p w14:paraId="2D68AE90" w14:textId="74A99993" w:rsidR="007E05DC" w:rsidRDefault="007E05DC" w:rsidP="0036265F">
      <w:pPr>
        <w:pStyle w:val="NormalWeb"/>
        <w:shd w:val="clear" w:color="auto" w:fill="FFFFFF"/>
        <w:contextualSpacing/>
        <w:jc w:val="both"/>
        <w:textAlignment w:val="baseline"/>
      </w:pPr>
    </w:p>
    <w:p w14:paraId="621EE698" w14:textId="525CE426" w:rsidR="00385FD1" w:rsidRDefault="008505E5" w:rsidP="008505E5">
      <w:pPr>
        <w:pStyle w:val="ListParagraph"/>
        <w:numPr>
          <w:ilvl w:val="0"/>
          <w:numId w:val="4"/>
        </w:numPr>
        <w:spacing w:after="0" w:line="240" w:lineRule="auto"/>
        <w:jc w:val="both"/>
        <w:rPr>
          <w:rFonts w:cstheme="minorHAnsi"/>
          <w:color w:val="4A66AC" w:themeColor="accent1"/>
        </w:rPr>
      </w:pPr>
      <w:r w:rsidRPr="008505E5">
        <w:rPr>
          <w:rFonts w:cstheme="minorHAnsi"/>
          <w:color w:val="4A66AC" w:themeColor="accent1"/>
        </w:rPr>
        <w:t>Conference</w:t>
      </w:r>
    </w:p>
    <w:p w14:paraId="0B338049" w14:textId="77777777" w:rsidR="00B124E1" w:rsidRDefault="00B124E1" w:rsidP="00B124E1">
      <w:pPr>
        <w:pStyle w:val="ListParagraph"/>
        <w:spacing w:after="0" w:line="240" w:lineRule="auto"/>
        <w:ind w:left="1080"/>
        <w:jc w:val="both"/>
        <w:rPr>
          <w:rFonts w:cstheme="minorHAnsi"/>
          <w:color w:val="4A66AC" w:themeColor="accent1"/>
        </w:rPr>
      </w:pPr>
    </w:p>
    <w:p w14:paraId="64EAE13F" w14:textId="2B6CC0D7" w:rsidR="009D6C4A" w:rsidRPr="009D6C4A" w:rsidRDefault="009D6C4A" w:rsidP="009D6C4A">
      <w:pPr>
        <w:jc w:val="both"/>
        <w:rPr>
          <w:rFonts w:cstheme="minorHAnsi"/>
        </w:rPr>
      </w:pPr>
      <w:r w:rsidRPr="009D6C4A">
        <w:rPr>
          <w:rFonts w:cstheme="minorHAnsi"/>
        </w:rPr>
        <w:lastRenderedPageBreak/>
        <w:t>USI</w:t>
      </w:r>
      <w:r>
        <w:rPr>
          <w:rFonts w:cstheme="minorHAnsi"/>
        </w:rPr>
        <w:t xml:space="preserve">, </w:t>
      </w:r>
      <w:r w:rsidRPr="009D6C4A">
        <w:rPr>
          <w:rFonts w:cstheme="minorHAnsi"/>
        </w:rPr>
        <w:t>Historic New Harmony</w:t>
      </w:r>
      <w:r>
        <w:rPr>
          <w:rFonts w:cstheme="minorHAnsi"/>
        </w:rPr>
        <w:t>, and the</w:t>
      </w:r>
      <w:r w:rsidR="00255B8F">
        <w:rPr>
          <w:rFonts w:cstheme="minorHAnsi"/>
        </w:rPr>
        <w:t xml:space="preserve"> Communal Studies Association (CSA) </w:t>
      </w:r>
      <w:r w:rsidRPr="009D6C4A">
        <w:rPr>
          <w:rFonts w:cstheme="minorHAnsi"/>
        </w:rPr>
        <w:t xml:space="preserve"> hosted the </w:t>
      </w:r>
      <w:r w:rsidRPr="009D6C4A">
        <w:rPr>
          <w:rFonts w:cstheme="minorHAnsi"/>
          <w:i/>
          <w:iCs/>
        </w:rPr>
        <w:t>50</w:t>
      </w:r>
      <w:r w:rsidRPr="009D6C4A">
        <w:rPr>
          <w:rFonts w:cstheme="minorHAnsi"/>
          <w:i/>
          <w:iCs/>
          <w:vertAlign w:val="superscript"/>
        </w:rPr>
        <w:t>th</w:t>
      </w:r>
      <w:r w:rsidRPr="009D6C4A">
        <w:rPr>
          <w:rFonts w:cstheme="minorHAnsi"/>
          <w:i/>
          <w:iCs/>
        </w:rPr>
        <w:t xml:space="preserve"> Communal Studies Association (CSA) Conference “Communal Theory, Practice and Impact,”</w:t>
      </w:r>
      <w:r w:rsidRPr="009D6C4A">
        <w:rPr>
          <w:rFonts w:cstheme="minorHAnsi"/>
        </w:rPr>
        <w:t xml:space="preserve"> October 5-7</w:t>
      </w:r>
      <w:r w:rsidRPr="009D6C4A">
        <w:rPr>
          <w:rFonts w:cstheme="minorHAnsi"/>
          <w:vertAlign w:val="superscript"/>
        </w:rPr>
        <w:t>th</w:t>
      </w:r>
      <w:r w:rsidRPr="009D6C4A">
        <w:rPr>
          <w:rFonts w:cstheme="minorHAnsi"/>
        </w:rPr>
        <w:t>. USI hosted an opening banquet, honoring Dr. Don Pitzer, founding member of the Center for Communal Studies</w:t>
      </w:r>
      <w:r w:rsidR="00AE644D">
        <w:rPr>
          <w:rFonts w:cstheme="minorHAnsi"/>
        </w:rPr>
        <w:t xml:space="preserve">, </w:t>
      </w:r>
      <w:r w:rsidRPr="009D6C4A">
        <w:rPr>
          <w:rFonts w:cstheme="minorHAnsi"/>
        </w:rPr>
        <w:t>the Communal Studies Association</w:t>
      </w:r>
      <w:r w:rsidR="00AE644D">
        <w:rPr>
          <w:rFonts w:cstheme="minorHAnsi"/>
        </w:rPr>
        <w:t>, and the International</w:t>
      </w:r>
      <w:r w:rsidR="008B5DB3">
        <w:rPr>
          <w:rFonts w:cstheme="minorHAnsi"/>
        </w:rPr>
        <w:t xml:space="preserve"> Communal Studies Association</w:t>
      </w:r>
      <w:r w:rsidR="00AE644D">
        <w:rPr>
          <w:rFonts w:cstheme="minorHAnsi"/>
        </w:rPr>
        <w:t xml:space="preserve"> </w:t>
      </w:r>
      <w:r w:rsidR="008B5DB3">
        <w:rPr>
          <w:rFonts w:cstheme="minorHAnsi"/>
        </w:rPr>
        <w:t>(ICSA)</w:t>
      </w:r>
      <w:r w:rsidRPr="009D6C4A">
        <w:rPr>
          <w:rFonts w:cstheme="minorHAnsi"/>
        </w:rPr>
        <w:t xml:space="preserve">. </w:t>
      </w:r>
      <w:r w:rsidR="006E2A0C">
        <w:rPr>
          <w:rFonts w:cstheme="minorHAnsi"/>
        </w:rPr>
        <w:t>C</w:t>
      </w:r>
      <w:r w:rsidRPr="009D6C4A">
        <w:rPr>
          <w:rFonts w:cstheme="minorHAnsi"/>
        </w:rPr>
        <w:t>onference sessions were scheduled in three New Harmony</w:t>
      </w:r>
      <w:r w:rsidR="005B009A">
        <w:rPr>
          <w:rFonts w:cstheme="minorHAnsi"/>
        </w:rPr>
        <w:t xml:space="preserve"> locations</w:t>
      </w:r>
      <w:r w:rsidRPr="009D6C4A">
        <w:rPr>
          <w:rFonts w:cstheme="minorHAnsi"/>
        </w:rPr>
        <w:t xml:space="preserve">. </w:t>
      </w:r>
      <w:r w:rsidR="008B5DB3">
        <w:rPr>
          <w:rFonts w:cstheme="minorHAnsi"/>
        </w:rPr>
        <w:t>(</w:t>
      </w:r>
      <w:r w:rsidRPr="009D6C4A">
        <w:rPr>
          <w:rFonts w:cstheme="minorHAnsi"/>
        </w:rPr>
        <w:t xml:space="preserve">108 </w:t>
      </w:r>
      <w:r w:rsidR="005B009A">
        <w:rPr>
          <w:rFonts w:cstheme="minorHAnsi"/>
        </w:rPr>
        <w:t xml:space="preserve">registered </w:t>
      </w:r>
      <w:r w:rsidRPr="009D6C4A">
        <w:rPr>
          <w:rFonts w:cstheme="minorHAnsi"/>
        </w:rPr>
        <w:t>participants</w:t>
      </w:r>
      <w:r w:rsidR="008B5DB3">
        <w:rPr>
          <w:rFonts w:cstheme="minorHAnsi"/>
        </w:rPr>
        <w:t xml:space="preserve">, </w:t>
      </w:r>
      <w:r w:rsidRPr="009D6C4A">
        <w:rPr>
          <w:rFonts w:cstheme="minorHAnsi"/>
        </w:rPr>
        <w:t>USI faculty and members of the Tri-State community</w:t>
      </w:r>
      <w:r w:rsidR="008B5DB3">
        <w:rPr>
          <w:rFonts w:cstheme="minorHAnsi"/>
        </w:rPr>
        <w:t xml:space="preserve"> and </w:t>
      </w:r>
      <w:r w:rsidRPr="009D6C4A">
        <w:rPr>
          <w:rFonts w:cstheme="minorHAnsi"/>
        </w:rPr>
        <w:t>20</w:t>
      </w:r>
      <w:r w:rsidR="008B5DB3">
        <w:rPr>
          <w:rFonts w:cstheme="minorHAnsi"/>
        </w:rPr>
        <w:t xml:space="preserve"> offered</w:t>
      </w:r>
      <w:r w:rsidRPr="009D6C4A">
        <w:rPr>
          <w:rFonts w:cstheme="minorHAnsi"/>
        </w:rPr>
        <w:t xml:space="preserve"> sessions</w:t>
      </w:r>
      <w:r w:rsidR="00C1173C">
        <w:rPr>
          <w:rFonts w:cstheme="minorHAnsi"/>
        </w:rPr>
        <w:t>.</w:t>
      </w:r>
      <w:r w:rsidR="008B5DB3">
        <w:rPr>
          <w:rFonts w:cstheme="minorHAnsi"/>
        </w:rPr>
        <w:t>)</w:t>
      </w:r>
      <w:r w:rsidR="00225D5D">
        <w:rPr>
          <w:rFonts w:cstheme="minorHAnsi"/>
        </w:rPr>
        <w:t xml:space="preserve"> The conference netted</w:t>
      </w:r>
      <w:r w:rsidR="00350360">
        <w:rPr>
          <w:rFonts w:cstheme="minorHAnsi"/>
        </w:rPr>
        <w:t xml:space="preserve"> $11,000</w:t>
      </w:r>
    </w:p>
    <w:p w14:paraId="2055D322" w14:textId="1F986FBD" w:rsidR="009D6C4A" w:rsidRDefault="00C1173C" w:rsidP="009D6C4A">
      <w:pPr>
        <w:spacing w:after="0" w:line="240" w:lineRule="auto"/>
        <w:jc w:val="both"/>
        <w:rPr>
          <w:rFonts w:cstheme="minorHAnsi"/>
          <w:color w:val="4A66AC" w:themeColor="accent1"/>
        </w:rPr>
      </w:pPr>
      <w:r>
        <w:rPr>
          <w:noProof/>
        </w:rPr>
        <w:drawing>
          <wp:inline distT="0" distB="0" distL="0" distR="0" wp14:anchorId="3603771C" wp14:editId="53CF8A35">
            <wp:extent cx="5943600" cy="3343275"/>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14:paraId="703D57C9" w14:textId="77777777" w:rsidR="008B5DB3" w:rsidRPr="009D6C4A" w:rsidRDefault="008B5DB3" w:rsidP="009D6C4A">
      <w:pPr>
        <w:spacing w:after="0" w:line="240" w:lineRule="auto"/>
        <w:jc w:val="both"/>
        <w:rPr>
          <w:rFonts w:cstheme="minorHAnsi"/>
          <w:color w:val="4A66AC" w:themeColor="accent1"/>
        </w:rPr>
      </w:pPr>
    </w:p>
    <w:p w14:paraId="1707EE5C" w14:textId="77777777" w:rsidR="008505E5" w:rsidRPr="008505E5" w:rsidRDefault="008505E5" w:rsidP="008505E5">
      <w:pPr>
        <w:spacing w:after="0" w:line="240" w:lineRule="auto"/>
        <w:jc w:val="both"/>
        <w:rPr>
          <w:rFonts w:cstheme="minorHAnsi"/>
          <w:color w:val="4A66AC" w:themeColor="accent1"/>
        </w:rPr>
      </w:pPr>
    </w:p>
    <w:p w14:paraId="3A1E88C3" w14:textId="77777777" w:rsidR="00385FD1" w:rsidRDefault="000F281C" w:rsidP="008505E5">
      <w:pPr>
        <w:pStyle w:val="ListParagraph"/>
        <w:numPr>
          <w:ilvl w:val="0"/>
          <w:numId w:val="4"/>
        </w:numPr>
        <w:spacing w:after="0" w:line="240" w:lineRule="auto"/>
        <w:jc w:val="both"/>
        <w:rPr>
          <w:rFonts w:cstheme="minorHAnsi"/>
          <w:color w:val="4A66AC" w:themeColor="accent1"/>
        </w:rPr>
      </w:pPr>
      <w:r w:rsidRPr="00F84043">
        <w:rPr>
          <w:rFonts w:cstheme="minorHAnsi"/>
          <w:color w:val="4A66AC" w:themeColor="accent1"/>
        </w:rPr>
        <w:t>Collection Development</w:t>
      </w:r>
    </w:p>
    <w:p w14:paraId="2F776382" w14:textId="77777777" w:rsidR="00AF41BA" w:rsidRDefault="00AF41BA" w:rsidP="00AF41BA">
      <w:pPr>
        <w:pStyle w:val="ListParagraph"/>
        <w:spacing w:after="0" w:line="240" w:lineRule="auto"/>
        <w:ind w:left="1080"/>
        <w:jc w:val="both"/>
        <w:rPr>
          <w:rFonts w:cstheme="minorHAnsi"/>
          <w:color w:val="4A66AC" w:themeColor="accent1"/>
        </w:rPr>
      </w:pPr>
    </w:p>
    <w:p w14:paraId="697AEF1F" w14:textId="21511979" w:rsidR="00DE6586" w:rsidRPr="0036265F" w:rsidRDefault="005B692F" w:rsidP="0036265F">
      <w:pPr>
        <w:pStyle w:val="ListParagraph"/>
        <w:numPr>
          <w:ilvl w:val="0"/>
          <w:numId w:val="43"/>
        </w:numPr>
        <w:spacing w:after="0" w:line="240" w:lineRule="auto"/>
        <w:jc w:val="both"/>
        <w:rPr>
          <w:rFonts w:cstheme="minorHAnsi"/>
        </w:rPr>
      </w:pPr>
      <w:r w:rsidRPr="0036265F">
        <w:rPr>
          <w:rFonts w:cstheme="minorHAnsi"/>
        </w:rPr>
        <w:t>Tim Miller and Shirley Andrews</w:t>
      </w:r>
      <w:r>
        <w:rPr>
          <w:rFonts w:cstheme="minorHAnsi"/>
        </w:rPr>
        <w:t xml:space="preserve"> donated </w:t>
      </w:r>
      <w:r w:rsidR="00EC71DB" w:rsidRPr="0036265F">
        <w:rPr>
          <w:rFonts w:cstheme="minorHAnsi"/>
        </w:rPr>
        <w:t>25 titles</w:t>
      </w:r>
      <w:r w:rsidR="008B7516">
        <w:rPr>
          <w:rFonts w:cstheme="minorHAnsi"/>
        </w:rPr>
        <w:t xml:space="preserve">. </w:t>
      </w:r>
      <w:r w:rsidR="00EC71DB" w:rsidRPr="0036265F">
        <w:rPr>
          <w:rFonts w:cstheme="minorHAnsi"/>
        </w:rPr>
        <w:t>Most titles</w:t>
      </w:r>
      <w:r>
        <w:rPr>
          <w:rFonts w:cstheme="minorHAnsi"/>
        </w:rPr>
        <w:t xml:space="preserve">, </w:t>
      </w:r>
      <w:r w:rsidR="008B5DB3">
        <w:rPr>
          <w:rFonts w:cstheme="minorHAnsi"/>
        </w:rPr>
        <w:t xml:space="preserve">however, </w:t>
      </w:r>
      <w:r>
        <w:rPr>
          <w:rFonts w:cstheme="minorHAnsi"/>
        </w:rPr>
        <w:t>are</w:t>
      </w:r>
      <w:r w:rsidR="00EC71DB" w:rsidRPr="0036265F">
        <w:rPr>
          <w:rFonts w:cstheme="minorHAnsi"/>
        </w:rPr>
        <w:t xml:space="preserve"> duplicates, </w:t>
      </w:r>
      <w:r w:rsidR="003A1608" w:rsidRPr="0036265F">
        <w:rPr>
          <w:rFonts w:cstheme="minorHAnsi"/>
        </w:rPr>
        <w:t xml:space="preserve">available </w:t>
      </w:r>
      <w:r w:rsidR="00977591" w:rsidRPr="0036265F">
        <w:rPr>
          <w:rFonts w:cstheme="minorHAnsi"/>
        </w:rPr>
        <w:t>electronically or</w:t>
      </w:r>
      <w:r w:rsidR="00EC71DB" w:rsidRPr="0036265F">
        <w:rPr>
          <w:rFonts w:cstheme="minorHAnsi"/>
        </w:rPr>
        <w:t xml:space="preserve"> </w:t>
      </w:r>
      <w:r>
        <w:rPr>
          <w:rFonts w:cstheme="minorHAnsi"/>
        </w:rPr>
        <w:t>are</w:t>
      </w:r>
      <w:r w:rsidR="00EC71DB" w:rsidRPr="0036265F">
        <w:rPr>
          <w:rFonts w:cstheme="minorHAnsi"/>
        </w:rPr>
        <w:t xml:space="preserve"> outside the current collection scope.</w:t>
      </w:r>
      <w:r w:rsidR="00DE6586" w:rsidRPr="0036265F">
        <w:rPr>
          <w:rFonts w:cstheme="minorHAnsi"/>
        </w:rPr>
        <w:t xml:space="preserve"> </w:t>
      </w:r>
    </w:p>
    <w:p w14:paraId="3D190220" w14:textId="08A0388E" w:rsidR="00EC71DB" w:rsidRPr="003A1608" w:rsidRDefault="00EC71DB" w:rsidP="0036265F">
      <w:pPr>
        <w:pStyle w:val="ListParagraph"/>
        <w:numPr>
          <w:ilvl w:val="0"/>
          <w:numId w:val="31"/>
        </w:numPr>
        <w:spacing w:after="0" w:line="240" w:lineRule="auto"/>
        <w:jc w:val="both"/>
        <w:rPr>
          <w:rFonts w:cstheme="minorHAnsi"/>
        </w:rPr>
      </w:pPr>
      <w:r w:rsidRPr="003A1608">
        <w:rPr>
          <w:rFonts w:cstheme="minorHAnsi"/>
        </w:rPr>
        <w:t xml:space="preserve">Jesus People USA donated publications </w:t>
      </w:r>
      <w:r w:rsidR="008B7516">
        <w:rPr>
          <w:rFonts w:cstheme="minorHAnsi"/>
        </w:rPr>
        <w:t>to update current collection.</w:t>
      </w:r>
    </w:p>
    <w:p w14:paraId="03735221" w14:textId="25C13C89" w:rsidR="00EC71DB" w:rsidRPr="003A1608" w:rsidRDefault="00EC71DB" w:rsidP="0036265F">
      <w:pPr>
        <w:pStyle w:val="ListParagraph"/>
        <w:numPr>
          <w:ilvl w:val="0"/>
          <w:numId w:val="31"/>
        </w:numPr>
        <w:spacing w:after="0" w:line="240" w:lineRule="auto"/>
        <w:jc w:val="both"/>
        <w:rPr>
          <w:rFonts w:cstheme="minorHAnsi"/>
        </w:rPr>
      </w:pPr>
      <w:r w:rsidRPr="003A1608">
        <w:rPr>
          <w:rFonts w:cstheme="minorHAnsi"/>
        </w:rPr>
        <w:t>Maharishi Mahesh Yogi materials, booklets, publications, pamphlets, and photographs</w:t>
      </w:r>
      <w:r w:rsidR="008B7516">
        <w:rPr>
          <w:rFonts w:cstheme="minorHAnsi"/>
        </w:rPr>
        <w:t xml:space="preserve"> donated</w:t>
      </w:r>
      <w:r w:rsidRPr="003A1608">
        <w:rPr>
          <w:rFonts w:cstheme="minorHAnsi"/>
        </w:rPr>
        <w:t>.</w:t>
      </w:r>
    </w:p>
    <w:p w14:paraId="1AF2191C" w14:textId="6FD5A470" w:rsidR="00A1056F" w:rsidRPr="007976FE" w:rsidRDefault="00EC71DB" w:rsidP="0036265F">
      <w:pPr>
        <w:pStyle w:val="ListParagraph"/>
        <w:numPr>
          <w:ilvl w:val="0"/>
          <w:numId w:val="31"/>
        </w:numPr>
        <w:spacing w:after="0" w:line="240" w:lineRule="auto"/>
        <w:jc w:val="both"/>
        <w:rPr>
          <w:rFonts w:cstheme="minorHAnsi"/>
        </w:rPr>
      </w:pPr>
      <w:r w:rsidRPr="007976FE">
        <w:rPr>
          <w:rFonts w:cstheme="minorHAnsi"/>
        </w:rPr>
        <w:t>Pearl Bartelt donat</w:t>
      </w:r>
      <w:r w:rsidR="008B7516">
        <w:rPr>
          <w:rFonts w:cstheme="minorHAnsi"/>
        </w:rPr>
        <w:t>ed</w:t>
      </w:r>
      <w:r w:rsidRPr="007976FE">
        <w:rPr>
          <w:rFonts w:cstheme="minorHAnsi"/>
        </w:rPr>
        <w:t xml:space="preserve"> research materials on American Jewish agricultural colonies.</w:t>
      </w:r>
      <w:r w:rsidR="00DE6586" w:rsidRPr="007976FE">
        <w:rPr>
          <w:rFonts w:cstheme="minorHAnsi"/>
        </w:rPr>
        <w:t xml:space="preserve"> </w:t>
      </w:r>
      <w:r w:rsidRPr="007976FE">
        <w:rPr>
          <w:rFonts w:cstheme="minorHAnsi"/>
        </w:rPr>
        <w:t>Materials will be</w:t>
      </w:r>
      <w:r w:rsidR="003A1608" w:rsidRPr="007976FE">
        <w:rPr>
          <w:rFonts w:cstheme="minorHAnsi"/>
        </w:rPr>
        <w:t xml:space="preserve"> </w:t>
      </w:r>
      <w:r w:rsidRPr="007976FE">
        <w:rPr>
          <w:rFonts w:cstheme="minorHAnsi"/>
        </w:rPr>
        <w:t>shipped via UPS (library expense) end of November.</w:t>
      </w:r>
    </w:p>
    <w:p w14:paraId="02084CE9" w14:textId="4732DDBC" w:rsidR="00EC71DB" w:rsidRPr="007976FE" w:rsidRDefault="00EC71DB" w:rsidP="0036265F">
      <w:pPr>
        <w:pStyle w:val="ListParagraph"/>
        <w:numPr>
          <w:ilvl w:val="0"/>
          <w:numId w:val="31"/>
        </w:numPr>
        <w:spacing w:after="0" w:line="240" w:lineRule="auto"/>
        <w:jc w:val="both"/>
        <w:rPr>
          <w:rFonts w:cstheme="minorHAnsi"/>
        </w:rPr>
      </w:pPr>
      <w:r w:rsidRPr="007976FE">
        <w:rPr>
          <w:rFonts w:cstheme="minorHAnsi"/>
        </w:rPr>
        <w:t>Susanna Pyatt, Curator at Loretto Heritage Center, donated 8 oral histories from Loretto community of St. Benedicts, with transcripts &amp; audio</w:t>
      </w:r>
      <w:r w:rsidR="008B7516">
        <w:rPr>
          <w:rFonts w:cstheme="minorHAnsi"/>
        </w:rPr>
        <w:t>. S</w:t>
      </w:r>
      <w:r w:rsidRPr="007976FE">
        <w:rPr>
          <w:rFonts w:cstheme="minorHAnsi"/>
        </w:rPr>
        <w:t>ome restrictions apply due to sensitive content.</w:t>
      </w:r>
    </w:p>
    <w:p w14:paraId="137B400B" w14:textId="55C69793" w:rsidR="00EC71DB" w:rsidRPr="002A3FA3" w:rsidRDefault="00EC71DB" w:rsidP="0036265F">
      <w:pPr>
        <w:pStyle w:val="ListParagraph"/>
        <w:numPr>
          <w:ilvl w:val="0"/>
          <w:numId w:val="31"/>
        </w:numPr>
        <w:spacing w:after="0" w:line="240" w:lineRule="auto"/>
        <w:jc w:val="both"/>
        <w:rPr>
          <w:rFonts w:cstheme="minorHAnsi"/>
        </w:rPr>
      </w:pPr>
      <w:r w:rsidRPr="002A3FA3">
        <w:rPr>
          <w:rFonts w:cstheme="minorHAnsi"/>
        </w:rPr>
        <w:t>David Frohman</w:t>
      </w:r>
      <w:r w:rsidR="008B7516">
        <w:rPr>
          <w:rFonts w:cstheme="minorHAnsi"/>
        </w:rPr>
        <w:t xml:space="preserve"> “</w:t>
      </w:r>
      <w:r w:rsidRPr="002A3FA3">
        <w:rPr>
          <w:rFonts w:cstheme="minorHAnsi"/>
        </w:rPr>
        <w:t>Our Story: The Farm,</w:t>
      </w:r>
      <w:r w:rsidR="008B7516">
        <w:rPr>
          <w:rFonts w:cstheme="minorHAnsi"/>
        </w:rPr>
        <w:t>”</w:t>
      </w:r>
      <w:r w:rsidRPr="002A3FA3">
        <w:rPr>
          <w:rFonts w:cstheme="minorHAnsi"/>
        </w:rPr>
        <w:t xml:space="preserve"> 2022.</w:t>
      </w:r>
    </w:p>
    <w:p w14:paraId="7F8AC573" w14:textId="482CC7DD" w:rsidR="00EC71DB" w:rsidRDefault="00D06AA2" w:rsidP="0036265F">
      <w:pPr>
        <w:pStyle w:val="ListParagraph"/>
        <w:numPr>
          <w:ilvl w:val="0"/>
          <w:numId w:val="31"/>
        </w:numPr>
        <w:spacing w:after="0" w:line="240" w:lineRule="auto"/>
        <w:jc w:val="both"/>
        <w:rPr>
          <w:rFonts w:cstheme="minorHAnsi"/>
        </w:rPr>
      </w:pPr>
      <w:r>
        <w:rPr>
          <w:rFonts w:cstheme="minorHAnsi"/>
        </w:rPr>
        <w:t xml:space="preserve">Don </w:t>
      </w:r>
      <w:r w:rsidR="00EC71DB" w:rsidRPr="00AD481B">
        <w:rPr>
          <w:rFonts w:cstheme="minorHAnsi"/>
        </w:rPr>
        <w:t>Janzen</w:t>
      </w:r>
      <w:r w:rsidR="002A3FA3" w:rsidRPr="00AD481B">
        <w:rPr>
          <w:rFonts w:cstheme="minorHAnsi"/>
        </w:rPr>
        <w:t xml:space="preserve"> </w:t>
      </w:r>
      <w:r>
        <w:rPr>
          <w:rFonts w:cstheme="minorHAnsi"/>
        </w:rPr>
        <w:t xml:space="preserve">collected </w:t>
      </w:r>
      <w:r w:rsidR="00EC71DB" w:rsidRPr="00AD481B">
        <w:rPr>
          <w:rFonts w:cstheme="minorHAnsi"/>
        </w:rPr>
        <w:t>148 community logos</w:t>
      </w:r>
      <w:r w:rsidR="00AD481B" w:rsidRPr="00AD481B">
        <w:rPr>
          <w:rFonts w:cstheme="minorHAnsi"/>
        </w:rPr>
        <w:t xml:space="preserve">; </w:t>
      </w:r>
      <w:r w:rsidR="00EC71DB" w:rsidRPr="00AD481B">
        <w:rPr>
          <w:rFonts w:cstheme="minorHAnsi"/>
        </w:rPr>
        <w:t xml:space="preserve">20 articles with interviews of present/former </w:t>
      </w:r>
      <w:r w:rsidR="008B7516">
        <w:rPr>
          <w:rFonts w:cstheme="minorHAnsi"/>
        </w:rPr>
        <w:t xml:space="preserve">community </w:t>
      </w:r>
      <w:r w:rsidR="00EC71DB" w:rsidRPr="00AD481B">
        <w:rPr>
          <w:rFonts w:cstheme="minorHAnsi"/>
        </w:rPr>
        <w:t>members</w:t>
      </w:r>
      <w:r>
        <w:rPr>
          <w:rFonts w:cstheme="minorHAnsi"/>
        </w:rPr>
        <w:t xml:space="preserve"> and is w</w:t>
      </w:r>
      <w:r w:rsidR="00EC71DB" w:rsidRPr="00AD481B">
        <w:rPr>
          <w:rFonts w:cstheme="minorHAnsi"/>
        </w:rPr>
        <w:t>riting brief histories of communities for finding aids.</w:t>
      </w:r>
    </w:p>
    <w:p w14:paraId="5518F59B" w14:textId="77777777" w:rsidR="0036265F" w:rsidRDefault="0036265F" w:rsidP="0036265F">
      <w:pPr>
        <w:pStyle w:val="ListParagraph"/>
        <w:spacing w:after="0" w:line="240" w:lineRule="auto"/>
        <w:jc w:val="both"/>
        <w:rPr>
          <w:rFonts w:cstheme="minorHAnsi"/>
        </w:rPr>
      </w:pPr>
    </w:p>
    <w:p w14:paraId="2AEAEB3D" w14:textId="75BB99EF" w:rsidR="00C11D29" w:rsidRDefault="009734E3" w:rsidP="0036265F">
      <w:pPr>
        <w:spacing w:after="0" w:line="240" w:lineRule="auto"/>
        <w:contextualSpacing/>
      </w:pPr>
      <w:r>
        <w:rPr>
          <w:b/>
          <w:bCs/>
        </w:rPr>
        <w:t xml:space="preserve">CSA </w:t>
      </w:r>
      <w:r w:rsidR="00422187" w:rsidRPr="00422187">
        <w:rPr>
          <w:b/>
          <w:bCs/>
        </w:rPr>
        <w:t>D</w:t>
      </w:r>
      <w:r w:rsidR="00C11D29" w:rsidRPr="00422187">
        <w:rPr>
          <w:b/>
          <w:bCs/>
        </w:rPr>
        <w:t>igital records</w:t>
      </w:r>
      <w:r w:rsidR="00C11D29">
        <w:t xml:space="preserve"> </w:t>
      </w:r>
      <w:r w:rsidR="00422187">
        <w:t>(</w:t>
      </w:r>
      <w:r w:rsidR="00C11D29">
        <w:t>transferred to the unit</w:t>
      </w:r>
      <w:r w:rsidR="00422187">
        <w:t>)</w:t>
      </w:r>
    </w:p>
    <w:p w14:paraId="114F550F" w14:textId="0D129784" w:rsidR="00C11D29" w:rsidRDefault="00C11D29" w:rsidP="0036265F">
      <w:pPr>
        <w:pStyle w:val="ListParagraph"/>
        <w:numPr>
          <w:ilvl w:val="0"/>
          <w:numId w:val="35"/>
        </w:numPr>
        <w:spacing w:after="0" w:line="240" w:lineRule="auto"/>
      </w:pPr>
      <w:r>
        <w:t>Board member listing</w:t>
      </w:r>
      <w:r>
        <w:tab/>
      </w:r>
      <w:r>
        <w:tab/>
      </w:r>
      <w:r w:rsidR="000769ED">
        <w:tab/>
      </w:r>
      <w:r>
        <w:t>2004-2023</w:t>
      </w:r>
    </w:p>
    <w:p w14:paraId="2B7EE862" w14:textId="5AF53C2E" w:rsidR="00C11D29" w:rsidRDefault="00C11D29" w:rsidP="0036265F">
      <w:pPr>
        <w:pStyle w:val="ListParagraph"/>
        <w:numPr>
          <w:ilvl w:val="0"/>
          <w:numId w:val="35"/>
        </w:numPr>
        <w:spacing w:after="0" w:line="240" w:lineRule="auto"/>
      </w:pPr>
      <w:r>
        <w:t>Call for papers</w:t>
      </w:r>
      <w:r>
        <w:tab/>
      </w:r>
      <w:r>
        <w:tab/>
      </w:r>
      <w:r>
        <w:tab/>
      </w:r>
      <w:r w:rsidR="000769ED">
        <w:tab/>
      </w:r>
      <w:r>
        <w:t>2004-2024*</w:t>
      </w:r>
    </w:p>
    <w:p w14:paraId="3EA5B977" w14:textId="25F59F83" w:rsidR="00C11D29" w:rsidRDefault="00C11D29" w:rsidP="0036265F">
      <w:pPr>
        <w:pStyle w:val="ListParagraph"/>
        <w:numPr>
          <w:ilvl w:val="0"/>
          <w:numId w:val="35"/>
        </w:numPr>
        <w:spacing w:after="0" w:line="240" w:lineRule="auto"/>
      </w:pPr>
      <w:r>
        <w:lastRenderedPageBreak/>
        <w:t>Conference programs</w:t>
      </w:r>
      <w:r>
        <w:tab/>
      </w:r>
      <w:r>
        <w:tab/>
      </w:r>
      <w:r w:rsidR="000769ED">
        <w:tab/>
      </w:r>
      <w:r>
        <w:t>2005-2023</w:t>
      </w:r>
    </w:p>
    <w:p w14:paraId="76C8D71B" w14:textId="3D88035B" w:rsidR="00C11D29" w:rsidRDefault="00C11D29" w:rsidP="0036265F">
      <w:pPr>
        <w:pStyle w:val="ListParagraph"/>
        <w:numPr>
          <w:ilvl w:val="0"/>
          <w:numId w:val="35"/>
        </w:numPr>
        <w:spacing w:after="0" w:line="240" w:lineRule="auto"/>
      </w:pPr>
      <w:r>
        <w:t>Journal contracts</w:t>
      </w:r>
      <w:r>
        <w:tab/>
      </w:r>
      <w:r>
        <w:tab/>
      </w:r>
      <w:r w:rsidR="000769ED">
        <w:tab/>
      </w:r>
      <w:r>
        <w:t>2010 &amp; 2016</w:t>
      </w:r>
    </w:p>
    <w:p w14:paraId="11F10E96" w14:textId="5EFA25C6" w:rsidR="00C11D29" w:rsidRDefault="00C11D29" w:rsidP="0036265F">
      <w:pPr>
        <w:pStyle w:val="ListParagraph"/>
        <w:numPr>
          <w:ilvl w:val="0"/>
          <w:numId w:val="35"/>
        </w:numPr>
        <w:spacing w:after="0" w:line="240" w:lineRule="auto"/>
      </w:pPr>
      <w:r>
        <w:t>Membership</w:t>
      </w:r>
      <w:r>
        <w:tab/>
      </w:r>
      <w:r>
        <w:tab/>
      </w:r>
      <w:r>
        <w:tab/>
      </w:r>
      <w:r w:rsidR="000769ED">
        <w:tab/>
      </w:r>
      <w:r>
        <w:t>2008-2024</w:t>
      </w:r>
    </w:p>
    <w:p w14:paraId="67C959FF" w14:textId="2317B151" w:rsidR="00C11D29" w:rsidRDefault="00C11D29" w:rsidP="0036265F">
      <w:pPr>
        <w:pStyle w:val="ListParagraph"/>
        <w:numPr>
          <w:ilvl w:val="0"/>
          <w:numId w:val="35"/>
        </w:numPr>
        <w:spacing w:after="0" w:line="240" w:lineRule="auto"/>
      </w:pPr>
      <w:r>
        <w:t>Minutes</w:t>
      </w:r>
      <w:r>
        <w:tab/>
      </w:r>
      <w:r>
        <w:tab/>
      </w:r>
      <w:r>
        <w:tab/>
      </w:r>
      <w:r w:rsidR="000769ED">
        <w:tab/>
      </w:r>
      <w:r>
        <w:t>2005-2023</w:t>
      </w:r>
    </w:p>
    <w:p w14:paraId="328E6CBF" w14:textId="77777777" w:rsidR="00C11D29" w:rsidRDefault="00C11D29" w:rsidP="0036265F">
      <w:pPr>
        <w:pStyle w:val="ListParagraph"/>
        <w:numPr>
          <w:ilvl w:val="0"/>
          <w:numId w:val="35"/>
        </w:numPr>
        <w:spacing w:after="0" w:line="240" w:lineRule="auto"/>
      </w:pPr>
      <w:r>
        <w:t>Organizational docs</w:t>
      </w:r>
    </w:p>
    <w:p w14:paraId="1CEE9E73" w14:textId="12B0C8E5" w:rsidR="00C11D29" w:rsidRDefault="00C11D29" w:rsidP="0036265F">
      <w:pPr>
        <w:pStyle w:val="ListParagraph"/>
        <w:numPr>
          <w:ilvl w:val="0"/>
          <w:numId w:val="35"/>
        </w:numPr>
        <w:spacing w:after="0" w:line="240" w:lineRule="auto"/>
      </w:pPr>
      <w:r>
        <w:t>Photos</w:t>
      </w:r>
      <w:r>
        <w:tab/>
      </w:r>
      <w:r>
        <w:tab/>
      </w:r>
      <w:r>
        <w:tab/>
      </w:r>
      <w:r>
        <w:tab/>
      </w:r>
      <w:r w:rsidR="000769ED">
        <w:tab/>
      </w:r>
      <w:r>
        <w:t>2005-2023</w:t>
      </w:r>
    </w:p>
    <w:p w14:paraId="09416B10" w14:textId="77777777" w:rsidR="00C11D29" w:rsidRDefault="00C11D29" w:rsidP="0036265F">
      <w:pPr>
        <w:pStyle w:val="ListParagraph"/>
        <w:numPr>
          <w:ilvl w:val="0"/>
          <w:numId w:val="35"/>
        </w:numPr>
        <w:spacing w:after="0" w:line="240" w:lineRule="auto"/>
      </w:pPr>
      <w:r>
        <w:t>Guide to Historic Sites booklet (rev)</w:t>
      </w:r>
      <w:r>
        <w:tab/>
        <w:t>2023</w:t>
      </w:r>
    </w:p>
    <w:p w14:paraId="2DB4EAA7" w14:textId="77777777" w:rsidR="00C11D29" w:rsidRDefault="00C11D29" w:rsidP="0036265F">
      <w:pPr>
        <w:pStyle w:val="ListParagraph"/>
        <w:spacing w:after="0" w:line="240" w:lineRule="auto"/>
        <w:ind w:left="1440"/>
      </w:pPr>
      <w:r>
        <w:t>Not listed in finding aids, will check to see what they want online. Nothing new will be added to the digital collections until June/July, moving to a new platform.</w:t>
      </w:r>
    </w:p>
    <w:p w14:paraId="4EDE27F1" w14:textId="74EA611A" w:rsidR="00E97A8D" w:rsidRDefault="00AC1661" w:rsidP="0036265F">
      <w:pPr>
        <w:spacing w:after="0" w:line="240" w:lineRule="auto"/>
        <w:contextualSpacing/>
        <w:rPr>
          <w:b/>
          <w:bCs/>
        </w:rPr>
      </w:pPr>
      <w:r>
        <w:rPr>
          <w:b/>
          <w:bCs/>
        </w:rPr>
        <w:t xml:space="preserve">Reference and </w:t>
      </w:r>
      <w:r w:rsidR="000826D7">
        <w:rPr>
          <w:b/>
          <w:bCs/>
        </w:rPr>
        <w:t>c</w:t>
      </w:r>
      <w:r>
        <w:rPr>
          <w:b/>
          <w:bCs/>
        </w:rPr>
        <w:t>onsultations</w:t>
      </w:r>
    </w:p>
    <w:p w14:paraId="55F65BC6" w14:textId="3458D488" w:rsidR="000769ED" w:rsidRDefault="000769ED" w:rsidP="0036265F">
      <w:pPr>
        <w:pStyle w:val="ListParagraph"/>
        <w:numPr>
          <w:ilvl w:val="0"/>
          <w:numId w:val="38"/>
        </w:numPr>
        <w:spacing w:after="0" w:line="240" w:lineRule="auto"/>
      </w:pPr>
      <w:r>
        <w:t>6 requests for materials</w:t>
      </w:r>
    </w:p>
    <w:p w14:paraId="672B99B6" w14:textId="77777777" w:rsidR="000769ED" w:rsidRDefault="000769ED" w:rsidP="0036265F">
      <w:pPr>
        <w:spacing w:after="0" w:line="240" w:lineRule="auto"/>
        <w:contextualSpacing/>
      </w:pPr>
      <w:r>
        <w:tab/>
      </w:r>
      <w:r>
        <w:tab/>
        <w:t>2 for publication</w:t>
      </w:r>
    </w:p>
    <w:p w14:paraId="0EB4D2B5" w14:textId="77777777" w:rsidR="000769ED" w:rsidRDefault="000769ED" w:rsidP="0036265F">
      <w:pPr>
        <w:spacing w:after="0" w:line="240" w:lineRule="auto"/>
        <w:contextualSpacing/>
      </w:pPr>
      <w:r>
        <w:tab/>
      </w:r>
      <w:r>
        <w:tab/>
      </w:r>
      <w:r>
        <w:tab/>
        <w:t>Heathcote School- Researcher from University of Virginia College-Wise</w:t>
      </w:r>
    </w:p>
    <w:p w14:paraId="5BA7F542" w14:textId="77777777" w:rsidR="000769ED" w:rsidRDefault="000769ED" w:rsidP="0036265F">
      <w:pPr>
        <w:spacing w:after="0" w:line="240" w:lineRule="auto"/>
        <w:contextualSpacing/>
      </w:pPr>
      <w:r>
        <w:tab/>
      </w:r>
      <w:r>
        <w:tab/>
      </w:r>
      <w:r>
        <w:tab/>
        <w:t>New Harmony images for Black Strap Video</w:t>
      </w:r>
    </w:p>
    <w:p w14:paraId="48F36471" w14:textId="753DB725" w:rsidR="00DE6586" w:rsidRPr="000769ED" w:rsidRDefault="00EC71DB" w:rsidP="0036265F">
      <w:pPr>
        <w:pStyle w:val="ListParagraph"/>
        <w:numPr>
          <w:ilvl w:val="0"/>
          <w:numId w:val="34"/>
        </w:numPr>
        <w:spacing w:after="0" w:line="240" w:lineRule="auto"/>
        <w:rPr>
          <w:rFonts w:cstheme="minorHAnsi"/>
        </w:rPr>
      </w:pPr>
      <w:r w:rsidRPr="000769ED">
        <w:rPr>
          <w:rFonts w:cstheme="minorHAnsi"/>
        </w:rPr>
        <w:t>9 reference questions</w:t>
      </w:r>
    </w:p>
    <w:p w14:paraId="6DF598D0" w14:textId="02D1BB1F" w:rsidR="003A084A" w:rsidRPr="00AD481B" w:rsidRDefault="00EC71DB" w:rsidP="0036265F">
      <w:pPr>
        <w:pStyle w:val="ListParagraph"/>
        <w:numPr>
          <w:ilvl w:val="0"/>
          <w:numId w:val="32"/>
        </w:numPr>
        <w:spacing w:after="0" w:line="240" w:lineRule="auto"/>
        <w:jc w:val="both"/>
        <w:rPr>
          <w:rFonts w:cstheme="minorHAnsi"/>
        </w:rPr>
      </w:pPr>
      <w:r w:rsidRPr="00AD481B">
        <w:rPr>
          <w:rFonts w:cstheme="minorHAnsi"/>
        </w:rPr>
        <w:t>Dr. Thomas Cimarusti, FGCU, requested copies of communal music albums.</w:t>
      </w:r>
      <w:r w:rsidR="003A084A" w:rsidRPr="00AD481B">
        <w:rPr>
          <w:rFonts w:cstheme="minorHAnsi"/>
        </w:rPr>
        <w:t xml:space="preserve"> </w:t>
      </w:r>
      <w:r w:rsidRPr="00AD481B">
        <w:rPr>
          <w:rFonts w:cstheme="minorHAnsi"/>
        </w:rPr>
        <w:t xml:space="preserve">Digitized and shared </w:t>
      </w:r>
      <w:r w:rsidR="00AD481B">
        <w:rPr>
          <w:rFonts w:cstheme="minorHAnsi"/>
        </w:rPr>
        <w:t xml:space="preserve"> copies.</w:t>
      </w:r>
    </w:p>
    <w:p w14:paraId="46D98AA5" w14:textId="707B56FF" w:rsidR="00EC71DB" w:rsidRPr="00AD481B" w:rsidRDefault="00EC71DB" w:rsidP="0036265F">
      <w:pPr>
        <w:pStyle w:val="ListParagraph"/>
        <w:numPr>
          <w:ilvl w:val="0"/>
          <w:numId w:val="32"/>
        </w:numPr>
        <w:spacing w:after="0" w:line="240" w:lineRule="auto"/>
        <w:jc w:val="both"/>
        <w:rPr>
          <w:rFonts w:cstheme="minorHAnsi"/>
        </w:rPr>
      </w:pPr>
      <w:r w:rsidRPr="00AD481B">
        <w:rPr>
          <w:rFonts w:cstheme="minorHAnsi"/>
        </w:rPr>
        <w:t>Dr. Cheryl Coulthard requested copies of several letters from CS 660- Karl Arndt collection.</w:t>
      </w:r>
      <w:r w:rsidR="00AD481B">
        <w:rPr>
          <w:rFonts w:cstheme="minorHAnsi"/>
        </w:rPr>
        <w:t xml:space="preserve"> Scanned and sent.</w:t>
      </w:r>
    </w:p>
    <w:p w14:paraId="1C7D2F32" w14:textId="0D480345" w:rsidR="00413ED0" w:rsidRDefault="00413ED0" w:rsidP="0036265F">
      <w:pPr>
        <w:spacing w:after="0" w:line="240" w:lineRule="auto"/>
        <w:contextualSpacing/>
        <w:rPr>
          <w:b/>
          <w:bCs/>
        </w:rPr>
      </w:pPr>
      <w:bookmarkStart w:id="0" w:name="_Hlk163026180"/>
      <w:r>
        <w:rPr>
          <w:b/>
          <w:bCs/>
        </w:rPr>
        <w:t>Outreach</w:t>
      </w:r>
    </w:p>
    <w:bookmarkEnd w:id="0"/>
    <w:p w14:paraId="343DB164" w14:textId="70C4C593" w:rsidR="00A1056F" w:rsidRPr="00AD481B" w:rsidRDefault="00EC71DB" w:rsidP="0036265F">
      <w:pPr>
        <w:pStyle w:val="ListParagraph"/>
        <w:numPr>
          <w:ilvl w:val="0"/>
          <w:numId w:val="33"/>
        </w:numPr>
        <w:spacing w:after="0" w:line="240" w:lineRule="auto"/>
        <w:jc w:val="both"/>
        <w:rPr>
          <w:rFonts w:cstheme="minorHAnsi"/>
        </w:rPr>
      </w:pPr>
      <w:r w:rsidRPr="00AD481B">
        <w:rPr>
          <w:rFonts w:cstheme="minorHAnsi"/>
        </w:rPr>
        <w:t>CSA Open House 35 people</w:t>
      </w:r>
      <w:r w:rsidR="00D06AA2">
        <w:rPr>
          <w:rFonts w:cstheme="minorHAnsi"/>
        </w:rPr>
        <w:t>, October 2023</w:t>
      </w:r>
    </w:p>
    <w:p w14:paraId="0A5914E3" w14:textId="77777777" w:rsidR="00A1056F" w:rsidRPr="00AD481B" w:rsidRDefault="00EC71DB" w:rsidP="0036265F">
      <w:pPr>
        <w:pStyle w:val="ListParagraph"/>
        <w:numPr>
          <w:ilvl w:val="0"/>
          <w:numId w:val="33"/>
        </w:numPr>
        <w:spacing w:after="0" w:line="240" w:lineRule="auto"/>
        <w:jc w:val="both"/>
        <w:rPr>
          <w:rFonts w:cstheme="minorHAnsi"/>
        </w:rPr>
      </w:pPr>
      <w:r w:rsidRPr="00AD481B">
        <w:rPr>
          <w:rFonts w:cstheme="minorHAnsi"/>
        </w:rPr>
        <w:t>Assisted in developing book honoring Dr. Pitzer</w:t>
      </w:r>
      <w:r w:rsidR="003A084A" w:rsidRPr="00AD481B">
        <w:rPr>
          <w:rFonts w:cstheme="minorHAnsi"/>
        </w:rPr>
        <w:t xml:space="preserve">. </w:t>
      </w:r>
      <w:r w:rsidRPr="00AD481B">
        <w:rPr>
          <w:rFonts w:cstheme="minorHAnsi"/>
        </w:rPr>
        <w:t>Working on an online order option with Terry Bischoff.</w:t>
      </w:r>
      <w:r w:rsidR="003A084A" w:rsidRPr="00AD481B">
        <w:rPr>
          <w:rFonts w:cstheme="minorHAnsi"/>
        </w:rPr>
        <w:t xml:space="preserve"> </w:t>
      </w:r>
      <w:r w:rsidRPr="00AD481B">
        <w:rPr>
          <w:rFonts w:cstheme="minorHAnsi"/>
        </w:rPr>
        <w:t>Set displays throughout the unit &amp; open preservation room for touring.</w:t>
      </w:r>
      <w:r w:rsidR="003A084A" w:rsidRPr="00AD481B">
        <w:rPr>
          <w:rFonts w:cstheme="minorHAnsi"/>
        </w:rPr>
        <w:t xml:space="preserve"> </w:t>
      </w:r>
      <w:r w:rsidRPr="00AD481B">
        <w:rPr>
          <w:rFonts w:cstheme="minorHAnsi"/>
        </w:rPr>
        <w:t>Developed program &amp; speaker guide online, 84 views.</w:t>
      </w:r>
      <w:r w:rsidR="00A1056F" w:rsidRPr="00AD481B">
        <w:rPr>
          <w:rFonts w:cstheme="minorHAnsi"/>
        </w:rPr>
        <w:t xml:space="preserve"> </w:t>
      </w:r>
    </w:p>
    <w:p w14:paraId="64EEF440" w14:textId="7176A4AB" w:rsidR="00A1056F" w:rsidRPr="001D3015" w:rsidRDefault="00A1056F" w:rsidP="0036265F">
      <w:pPr>
        <w:pStyle w:val="ListParagraph"/>
        <w:numPr>
          <w:ilvl w:val="0"/>
          <w:numId w:val="33"/>
        </w:numPr>
        <w:spacing w:after="0" w:line="240" w:lineRule="auto"/>
        <w:jc w:val="both"/>
        <w:rPr>
          <w:rFonts w:cstheme="minorHAnsi"/>
        </w:rPr>
      </w:pPr>
      <w:r w:rsidRPr="001D3015">
        <w:rPr>
          <w:rFonts w:cstheme="minorHAnsi"/>
        </w:rPr>
        <w:t>W</w:t>
      </w:r>
      <w:r w:rsidR="00EC71DB" w:rsidRPr="001D3015">
        <w:rPr>
          <w:rFonts w:cstheme="minorHAnsi"/>
        </w:rPr>
        <w:t>all display on communal studies outside unit.</w:t>
      </w:r>
      <w:r w:rsidR="001D3015" w:rsidRPr="001D3015">
        <w:rPr>
          <w:rFonts w:cstheme="minorHAnsi"/>
        </w:rPr>
        <w:t xml:space="preserve"> </w:t>
      </w:r>
      <w:r w:rsidR="00EC71DB" w:rsidRPr="001D3015">
        <w:rPr>
          <w:rFonts w:cstheme="minorHAnsi"/>
        </w:rPr>
        <w:t>amUSIngartifacts.org</w:t>
      </w:r>
    </w:p>
    <w:p w14:paraId="25374EC6" w14:textId="0482F548" w:rsidR="00EC71DB" w:rsidRPr="001D3015" w:rsidRDefault="00EC71DB" w:rsidP="0036265F">
      <w:pPr>
        <w:pStyle w:val="ListParagraph"/>
        <w:numPr>
          <w:ilvl w:val="0"/>
          <w:numId w:val="33"/>
        </w:numPr>
        <w:spacing w:after="0" w:line="240" w:lineRule="auto"/>
        <w:jc w:val="both"/>
        <w:rPr>
          <w:rFonts w:cstheme="minorHAnsi"/>
        </w:rPr>
      </w:pPr>
      <w:r w:rsidRPr="001D3015">
        <w:rPr>
          <w:rFonts w:cstheme="minorHAnsi"/>
        </w:rPr>
        <w:t>Posted: Living in Community series: Amna, Bethel, Aurora, and Arthurdale.</w:t>
      </w:r>
      <w:r w:rsidR="00977591" w:rsidRPr="001D3015">
        <w:rPr>
          <w:rFonts w:cstheme="minorHAnsi"/>
        </w:rPr>
        <w:t xml:space="preserve"> </w:t>
      </w:r>
      <w:r w:rsidRPr="001D3015">
        <w:rPr>
          <w:rFonts w:cstheme="minorHAnsi"/>
        </w:rPr>
        <w:t>Boatload of Knowledge</w:t>
      </w:r>
    </w:p>
    <w:p w14:paraId="13678D83" w14:textId="41DC10BC" w:rsidR="0010610F" w:rsidRDefault="00EC71DB" w:rsidP="0036265F">
      <w:pPr>
        <w:pStyle w:val="ListParagraph"/>
        <w:numPr>
          <w:ilvl w:val="0"/>
          <w:numId w:val="33"/>
        </w:numPr>
        <w:spacing w:after="0" w:line="240" w:lineRule="auto"/>
        <w:jc w:val="both"/>
        <w:rPr>
          <w:rFonts w:cstheme="minorHAnsi"/>
        </w:rPr>
      </w:pPr>
      <w:r w:rsidRPr="001D3015">
        <w:rPr>
          <w:rFonts w:cstheme="minorHAnsi"/>
        </w:rPr>
        <w:t>Upcoming: Living in Community: Moravian, Bishop Hill, and Nauvoo.</w:t>
      </w:r>
      <w:r w:rsidR="001D3015" w:rsidRPr="001D3015">
        <w:rPr>
          <w:rFonts w:cstheme="minorHAnsi"/>
        </w:rPr>
        <w:t xml:space="preserve"> </w:t>
      </w:r>
      <w:r w:rsidRPr="001D3015">
        <w:rPr>
          <w:rFonts w:cstheme="minorHAnsi"/>
        </w:rPr>
        <w:t>Shiloh Church &amp; Trust</w:t>
      </w:r>
    </w:p>
    <w:p w14:paraId="7F9492D5" w14:textId="6DE84A05" w:rsidR="00413ED0" w:rsidRDefault="00413ED0" w:rsidP="0036265F">
      <w:pPr>
        <w:spacing w:after="0" w:line="240" w:lineRule="auto"/>
        <w:contextualSpacing/>
        <w:rPr>
          <w:b/>
          <w:bCs/>
        </w:rPr>
      </w:pPr>
      <w:r>
        <w:rPr>
          <w:b/>
          <w:bCs/>
        </w:rPr>
        <w:t xml:space="preserve">Dr. Don Janzen </w:t>
      </w:r>
      <w:r w:rsidR="000826D7">
        <w:rPr>
          <w:b/>
          <w:bCs/>
        </w:rPr>
        <w:t>r</w:t>
      </w:r>
      <w:r>
        <w:rPr>
          <w:b/>
          <w:bCs/>
        </w:rPr>
        <w:t>eport</w:t>
      </w:r>
    </w:p>
    <w:p w14:paraId="329AAA5B" w14:textId="72863155" w:rsidR="005F6787" w:rsidRDefault="005F6787" w:rsidP="0036265F">
      <w:pPr>
        <w:pStyle w:val="ListParagraph"/>
        <w:numPr>
          <w:ilvl w:val="0"/>
          <w:numId w:val="37"/>
        </w:numPr>
        <w:spacing w:after="0" w:line="240" w:lineRule="auto"/>
        <w:jc w:val="both"/>
      </w:pPr>
      <w:r w:rsidRPr="00293573">
        <w:rPr>
          <w:b/>
          <w:bCs/>
        </w:rPr>
        <w:t>Long term projects</w:t>
      </w:r>
      <w:r>
        <w:t xml:space="preserve"> Downloading articles from the internet Articles (in PDF format) that relate to cooperative living and communal studies, written after 2000, now number 349 articles that total 2,000 pages. Community event posters The total number of posters (in JPEG format) now number 471 posters from 31 communities. </w:t>
      </w:r>
    </w:p>
    <w:p w14:paraId="1A1F581F" w14:textId="1EDCE8B7" w:rsidR="00293573" w:rsidRPr="00293573" w:rsidRDefault="005F6787" w:rsidP="0036265F">
      <w:pPr>
        <w:pStyle w:val="ListParagraph"/>
        <w:numPr>
          <w:ilvl w:val="0"/>
          <w:numId w:val="37"/>
        </w:numPr>
        <w:spacing w:after="0" w:line="240" w:lineRule="auto"/>
        <w:jc w:val="both"/>
        <w:rPr>
          <w:b/>
          <w:bCs/>
        </w:rPr>
      </w:pPr>
      <w:r w:rsidRPr="00293573">
        <w:rPr>
          <w:b/>
          <w:bCs/>
        </w:rPr>
        <w:t xml:space="preserve">New Research Writing </w:t>
      </w:r>
      <w:r w:rsidR="00D44B7C" w:rsidRPr="00293573">
        <w:rPr>
          <w:b/>
          <w:bCs/>
        </w:rPr>
        <w:t>in presentation books</w:t>
      </w:r>
      <w:r>
        <w:t xml:space="preserve"> Art in Community - A 43 page document showing nine different art mediums from contemporary intentional communities. “Webinars, Workshops and Classes for 2023" - A listing, by month, of the 112 events sponsored by the Foundation for Intentional Community during 2023. “Co</w:t>
      </w:r>
      <w:r w:rsidR="006359AB">
        <w:t>-</w:t>
      </w:r>
      <w:r>
        <w:t>living Companies in the United States” - A list of 151 companies in the United States, and their logos, that manage 671 co</w:t>
      </w:r>
      <w:r w:rsidR="006359AB">
        <w:t>-</w:t>
      </w:r>
      <w:r>
        <w:t xml:space="preserve">living complexes. The cities where these complexes are located are given. </w:t>
      </w:r>
    </w:p>
    <w:p w14:paraId="3B85D741" w14:textId="3F844B1E" w:rsidR="005F6787" w:rsidRPr="00A145A9" w:rsidRDefault="000E2B11" w:rsidP="0036265F">
      <w:pPr>
        <w:pStyle w:val="ListParagraph"/>
        <w:numPr>
          <w:ilvl w:val="0"/>
          <w:numId w:val="37"/>
        </w:numPr>
        <w:spacing w:after="0" w:line="240" w:lineRule="auto"/>
        <w:jc w:val="both"/>
        <w:rPr>
          <w:b/>
          <w:bCs/>
        </w:rPr>
      </w:pPr>
      <w:r w:rsidRPr="00293573">
        <w:rPr>
          <w:b/>
          <w:bCs/>
        </w:rPr>
        <w:t>Contemporary intentional community entrance signs</w:t>
      </w:r>
      <w:r>
        <w:t xml:space="preserve"> </w:t>
      </w:r>
      <w:r w:rsidR="005F6787">
        <w:t>JPEG copies of the entrance signs of 78 different contemporary intentional communities</w:t>
      </w:r>
    </w:p>
    <w:p w14:paraId="6C16FCFC" w14:textId="3961A88A" w:rsidR="00A145A9" w:rsidRPr="00A145A9" w:rsidRDefault="00853007" w:rsidP="0036265F">
      <w:pPr>
        <w:spacing w:after="0" w:line="240" w:lineRule="auto"/>
        <w:contextualSpacing/>
        <w:jc w:val="both"/>
        <w:rPr>
          <w:b/>
          <w:bCs/>
        </w:rPr>
      </w:pPr>
      <w:r>
        <w:rPr>
          <w:b/>
          <w:bCs/>
          <w:noProof/>
        </w:rPr>
        <w:lastRenderedPageBreak/>
        <w:drawing>
          <wp:inline distT="0" distB="0" distL="0" distR="0" wp14:anchorId="728B77D8" wp14:editId="2BFE0608">
            <wp:extent cx="5943600" cy="2588895"/>
            <wp:effectExtent l="0" t="0" r="0" b="1905"/>
            <wp:docPr id="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588895"/>
                    </a:xfrm>
                    <a:prstGeom prst="rect">
                      <a:avLst/>
                    </a:prstGeom>
                  </pic:spPr>
                </pic:pic>
              </a:graphicData>
            </a:graphic>
          </wp:inline>
        </w:drawing>
      </w:r>
    </w:p>
    <w:p w14:paraId="526A8723" w14:textId="77777777" w:rsidR="00CA2144" w:rsidRDefault="00CA2144" w:rsidP="0036265F">
      <w:pPr>
        <w:pStyle w:val="ListParagraph"/>
        <w:spacing w:after="0" w:line="240" w:lineRule="auto"/>
        <w:ind w:left="1080"/>
        <w:jc w:val="both"/>
        <w:rPr>
          <w:rFonts w:cstheme="minorHAnsi"/>
          <w:color w:val="4A66AC" w:themeColor="accent1"/>
        </w:rPr>
      </w:pPr>
    </w:p>
    <w:p w14:paraId="7ADCB6CA" w14:textId="76765208" w:rsidR="0010610F" w:rsidRDefault="0010610F" w:rsidP="008505E5">
      <w:pPr>
        <w:pStyle w:val="ListParagraph"/>
        <w:numPr>
          <w:ilvl w:val="0"/>
          <w:numId w:val="4"/>
        </w:numPr>
        <w:spacing w:after="0" w:line="240" w:lineRule="auto"/>
        <w:jc w:val="both"/>
        <w:rPr>
          <w:rFonts w:cstheme="minorHAnsi"/>
          <w:color w:val="4A66AC" w:themeColor="accent1"/>
        </w:rPr>
      </w:pPr>
      <w:r w:rsidRPr="001F5BAE">
        <w:rPr>
          <w:rFonts w:cstheme="minorHAnsi"/>
          <w:color w:val="4A66AC" w:themeColor="accent1"/>
        </w:rPr>
        <w:t>Budget</w:t>
      </w:r>
    </w:p>
    <w:p w14:paraId="04F89F9D" w14:textId="77777777" w:rsidR="00AF41BA" w:rsidRDefault="00AF41BA" w:rsidP="00AF41BA">
      <w:pPr>
        <w:pStyle w:val="ListParagraph"/>
        <w:spacing w:after="0" w:line="240" w:lineRule="auto"/>
        <w:ind w:left="1080"/>
        <w:jc w:val="both"/>
        <w:rPr>
          <w:rFonts w:cstheme="minorHAnsi"/>
          <w:color w:val="4A66AC" w:themeColor="accent1"/>
        </w:rPr>
      </w:pP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Description w:val="This table displays account summary dollars."/>
      </w:tblPr>
      <w:tblGrid>
        <w:gridCol w:w="872"/>
        <w:gridCol w:w="2004"/>
        <w:gridCol w:w="1066"/>
        <w:gridCol w:w="485"/>
        <w:gridCol w:w="1066"/>
        <w:gridCol w:w="866"/>
        <w:gridCol w:w="1066"/>
        <w:gridCol w:w="827"/>
        <w:gridCol w:w="827"/>
      </w:tblGrid>
      <w:tr w:rsidR="00AD2D79" w:rsidRPr="00AD2D79" w14:paraId="49B66F03" w14:textId="77777777" w:rsidTr="00AD2D79">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71C96CCC" w14:textId="77777777" w:rsidR="00AD2D79" w:rsidRPr="00AD2D79" w:rsidRDefault="00AD2D79" w:rsidP="0036265F">
            <w:pPr>
              <w:spacing w:after="0" w:line="240" w:lineRule="auto"/>
              <w:contextualSpacing/>
              <w:rPr>
                <w:rFonts w:ascii="Verdana" w:eastAsia="Times New Roman" w:hAnsi="Verdana" w:cs="Times New Roman"/>
                <w:color w:val="000000"/>
                <w:sz w:val="20"/>
                <w:szCs w:val="20"/>
              </w:rPr>
            </w:pPr>
            <w:r w:rsidRPr="00AD2D79">
              <w:rPr>
                <w:rFonts w:ascii="Verdana" w:eastAsia="Times New Roman" w:hAnsi="Verdana" w:cs="Times New Roman"/>
                <w:color w:val="000000"/>
                <w:sz w:val="20"/>
                <w:szCs w:val="20"/>
              </w:rPr>
              <w:t>Subtotal</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75FBDE7" w14:textId="77777777" w:rsidR="00AD2D79" w:rsidRPr="00AD2D79" w:rsidRDefault="00AD2D79" w:rsidP="0036265F">
            <w:pPr>
              <w:spacing w:after="0" w:line="240" w:lineRule="auto"/>
              <w:contextualSpacing/>
              <w:rPr>
                <w:rFonts w:ascii="Verdana" w:eastAsia="Times New Roman" w:hAnsi="Verdana" w:cs="Times New Roman"/>
                <w:color w:val="000000"/>
                <w:sz w:val="20"/>
                <w:szCs w:val="20"/>
              </w:rPr>
            </w:pPr>
            <w:r w:rsidRPr="00AD2D79">
              <w:rPr>
                <w:rFonts w:ascii="Verdana" w:eastAsia="Times New Roman" w:hAnsi="Verdana" w:cs="Times New Roman"/>
                <w:color w:val="000000"/>
                <w:sz w:val="20"/>
                <w:szCs w:val="20"/>
              </w:rPr>
              <w:t>Services &amp; Supplies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0F05210F" w14:textId="77777777" w:rsidR="00AD2D79" w:rsidRPr="00AD2D79" w:rsidRDefault="00AD2D79" w:rsidP="0036265F">
            <w:pPr>
              <w:spacing w:after="0" w:line="240" w:lineRule="auto"/>
              <w:contextualSpacing/>
              <w:jc w:val="right"/>
              <w:rPr>
                <w:rFonts w:ascii="Verdana" w:eastAsia="Times New Roman" w:hAnsi="Verdana" w:cs="Times New Roman"/>
                <w:color w:val="000000"/>
                <w:sz w:val="20"/>
                <w:szCs w:val="20"/>
              </w:rPr>
            </w:pPr>
            <w:r w:rsidRPr="00AD2D79">
              <w:rPr>
                <w:rFonts w:ascii="Verdana" w:eastAsia="Times New Roman" w:hAnsi="Verdana" w:cs="Times New Roman"/>
                <w:color w:val="000000"/>
                <w:sz w:val="20"/>
                <w:szCs w:val="20"/>
              </w:rPr>
              <w:t>$7,145.00</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2D203A1" w14:textId="77777777" w:rsidR="00AD2D79" w:rsidRPr="00AD2D79" w:rsidRDefault="00AD2D79" w:rsidP="0036265F">
            <w:pPr>
              <w:spacing w:after="0" w:line="240" w:lineRule="auto"/>
              <w:contextualSpacing/>
              <w:jc w:val="right"/>
              <w:rPr>
                <w:rFonts w:ascii="Verdana" w:eastAsia="Times New Roman" w:hAnsi="Verdana" w:cs="Times New Roman"/>
                <w:color w:val="000000"/>
                <w:sz w:val="20"/>
                <w:szCs w:val="20"/>
              </w:rPr>
            </w:pPr>
            <w:r w:rsidRPr="00AD2D79">
              <w:rPr>
                <w:rFonts w:ascii="Verdana" w:eastAsia="Times New Roman" w:hAnsi="Verdana" w:cs="Times New Roman"/>
                <w:color w:val="000000"/>
                <w:sz w:val="20"/>
                <w:szCs w:val="20"/>
              </w:rPr>
              <w:t>$.00</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DE226C1" w14:textId="77777777" w:rsidR="00AD2D79" w:rsidRPr="00AD2D79" w:rsidRDefault="00AD2D79" w:rsidP="0036265F">
            <w:pPr>
              <w:spacing w:after="0" w:line="240" w:lineRule="auto"/>
              <w:contextualSpacing/>
              <w:jc w:val="right"/>
              <w:rPr>
                <w:rFonts w:ascii="Verdana" w:eastAsia="Times New Roman" w:hAnsi="Verdana" w:cs="Times New Roman"/>
                <w:color w:val="000000"/>
                <w:sz w:val="20"/>
                <w:szCs w:val="20"/>
              </w:rPr>
            </w:pPr>
            <w:r w:rsidRPr="00AD2D79">
              <w:rPr>
                <w:rFonts w:ascii="Verdana" w:eastAsia="Times New Roman" w:hAnsi="Verdana" w:cs="Times New Roman"/>
                <w:color w:val="000000"/>
                <w:sz w:val="20"/>
                <w:szCs w:val="20"/>
              </w:rPr>
              <w:t>$5,691.64</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7F5B033" w14:textId="77777777" w:rsidR="00AD2D79" w:rsidRPr="00AD2D79" w:rsidRDefault="00AD2D79" w:rsidP="0036265F">
            <w:pPr>
              <w:spacing w:after="0" w:line="240" w:lineRule="auto"/>
              <w:contextualSpacing/>
              <w:jc w:val="right"/>
              <w:rPr>
                <w:rFonts w:ascii="Verdana" w:eastAsia="Times New Roman" w:hAnsi="Verdana" w:cs="Times New Roman"/>
                <w:color w:val="000000"/>
                <w:sz w:val="20"/>
                <w:szCs w:val="20"/>
              </w:rPr>
            </w:pPr>
            <w:r w:rsidRPr="00AD2D79">
              <w:rPr>
                <w:rFonts w:ascii="Verdana" w:eastAsia="Times New Roman" w:hAnsi="Verdana" w:cs="Times New Roman"/>
                <w:color w:val="000000"/>
                <w:sz w:val="20"/>
                <w:szCs w:val="20"/>
              </w:rPr>
              <w:t>$405.80</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775788F" w14:textId="77777777" w:rsidR="00AD2D79" w:rsidRPr="00AD2D79" w:rsidRDefault="00AD2D79" w:rsidP="0036265F">
            <w:pPr>
              <w:spacing w:after="0" w:line="240" w:lineRule="auto"/>
              <w:contextualSpacing/>
              <w:jc w:val="right"/>
              <w:rPr>
                <w:rFonts w:ascii="Verdana" w:eastAsia="Times New Roman" w:hAnsi="Verdana" w:cs="Times New Roman"/>
                <w:color w:val="000000"/>
                <w:sz w:val="20"/>
                <w:szCs w:val="20"/>
              </w:rPr>
            </w:pPr>
            <w:r w:rsidRPr="00AD2D79">
              <w:rPr>
                <w:rFonts w:ascii="Verdana" w:eastAsia="Times New Roman" w:hAnsi="Verdana" w:cs="Times New Roman"/>
                <w:color w:val="000000"/>
                <w:sz w:val="20"/>
                <w:szCs w:val="20"/>
              </w:rPr>
              <w:t>$1,047.56</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309ECC3C" w14:textId="77777777" w:rsidR="00AD2D79" w:rsidRPr="00AD2D79" w:rsidRDefault="00AD2D79" w:rsidP="0036265F">
            <w:pPr>
              <w:spacing w:after="0" w:line="240" w:lineRule="auto"/>
              <w:contextualSpacing/>
              <w:rPr>
                <w:rFonts w:ascii="Verdana" w:eastAsia="Times New Roman" w:hAnsi="Verdana" w:cs="Times New Roman"/>
                <w:color w:val="000000"/>
                <w:sz w:val="20"/>
                <w:szCs w:val="20"/>
              </w:rPr>
            </w:pPr>
            <w:r w:rsidRPr="00AD2D79">
              <w:rPr>
                <w:rFonts w:ascii="Verdana" w:eastAsia="Times New Roman" w:hAnsi="Verdana" w:cs="Times New Roman"/>
                <w:color w:val="000000"/>
                <w:sz w:val="20"/>
                <w:szCs w:val="20"/>
              </w:rPr>
              <w:t>85.34%</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570DDBCF" w14:textId="77777777" w:rsidR="00AD2D79" w:rsidRPr="00AD2D79" w:rsidRDefault="00AD2D79" w:rsidP="0036265F">
            <w:pPr>
              <w:spacing w:after="0" w:line="240" w:lineRule="auto"/>
              <w:contextualSpacing/>
              <w:rPr>
                <w:rFonts w:ascii="Verdana" w:eastAsia="Times New Roman" w:hAnsi="Verdana" w:cs="Times New Roman"/>
                <w:color w:val="000000"/>
                <w:sz w:val="20"/>
                <w:szCs w:val="20"/>
              </w:rPr>
            </w:pPr>
            <w:r w:rsidRPr="00AD2D79">
              <w:rPr>
                <w:rFonts w:ascii="Verdana" w:eastAsia="Times New Roman" w:hAnsi="Verdana" w:cs="Times New Roman"/>
                <w:color w:val="000000"/>
                <w:sz w:val="20"/>
                <w:szCs w:val="20"/>
              </w:rPr>
              <w:t>14.66%</w:t>
            </w:r>
          </w:p>
        </w:tc>
      </w:tr>
    </w:tbl>
    <w:p w14:paraId="5F255CDB" w14:textId="1D3CB854" w:rsidR="00BB3ECD" w:rsidRPr="005609D4" w:rsidRDefault="00BB3ECD" w:rsidP="0036265F">
      <w:pPr>
        <w:spacing w:after="0" w:line="240" w:lineRule="auto"/>
        <w:contextualSpacing/>
        <w:jc w:val="both"/>
        <w:rPr>
          <w:rFonts w:cstheme="minorHAnsi"/>
        </w:rPr>
      </w:pPr>
      <w:r w:rsidRPr="005609D4">
        <w:rPr>
          <w:rFonts w:cstheme="minorHAnsi"/>
        </w:rPr>
        <w:t xml:space="preserve">Not included </w:t>
      </w:r>
      <w:r w:rsidR="00F74A5E">
        <w:rPr>
          <w:rFonts w:cstheme="minorHAnsi"/>
        </w:rPr>
        <w:t xml:space="preserve">are </w:t>
      </w:r>
      <w:r w:rsidRPr="005609D4">
        <w:rPr>
          <w:rFonts w:cstheme="minorHAnsi"/>
        </w:rPr>
        <w:t xml:space="preserve"> $500 reimbursement from USI’s Foundation</w:t>
      </w:r>
      <w:r w:rsidR="006014CB">
        <w:rPr>
          <w:rFonts w:cstheme="minorHAnsi"/>
        </w:rPr>
        <w:t xml:space="preserve"> and $250 from Bronstein Center</w:t>
      </w:r>
      <w:r w:rsidR="005609D4" w:rsidRPr="005609D4">
        <w:rPr>
          <w:rFonts w:cstheme="minorHAnsi"/>
        </w:rPr>
        <w:t xml:space="preserve">, and Board meeting charges for </w:t>
      </w:r>
      <w:r w:rsidR="00251EB4">
        <w:rPr>
          <w:rFonts w:cstheme="minorHAnsi"/>
        </w:rPr>
        <w:t>spring.</w:t>
      </w:r>
    </w:p>
    <w:p w14:paraId="6D93EBE4" w14:textId="77777777" w:rsidR="00F84043" w:rsidRDefault="00F84043" w:rsidP="0036265F">
      <w:pPr>
        <w:spacing w:after="0" w:line="240" w:lineRule="auto"/>
        <w:contextualSpacing/>
        <w:jc w:val="both"/>
        <w:rPr>
          <w:rFonts w:cstheme="minorHAnsi"/>
        </w:rPr>
      </w:pPr>
    </w:p>
    <w:p w14:paraId="5C8ABAEB" w14:textId="77777777" w:rsidR="00EA2A11" w:rsidRDefault="00EA2A11" w:rsidP="0036265F">
      <w:pPr>
        <w:pStyle w:val="NormalWeb"/>
        <w:shd w:val="clear" w:color="auto" w:fill="FFFFFF"/>
        <w:contextualSpacing/>
        <w:jc w:val="both"/>
        <w:textAlignment w:val="baseline"/>
        <w:rPr>
          <w:rFonts w:asciiTheme="minorHAnsi" w:hAnsiTheme="minorHAnsi" w:cstheme="minorHAnsi"/>
        </w:rPr>
      </w:pPr>
    </w:p>
    <w:p w14:paraId="7CD86C0A" w14:textId="77777777" w:rsidR="00EA2A11" w:rsidRDefault="00EA2A11" w:rsidP="0036265F">
      <w:pPr>
        <w:pStyle w:val="NormalWeb"/>
        <w:shd w:val="clear" w:color="auto" w:fill="FFFFFF"/>
        <w:contextualSpacing/>
        <w:jc w:val="both"/>
        <w:textAlignment w:val="baseline"/>
        <w:rPr>
          <w:rFonts w:asciiTheme="minorHAnsi" w:hAnsiTheme="minorHAnsi" w:cstheme="minorHAnsi"/>
        </w:rPr>
      </w:pPr>
    </w:p>
    <w:p w14:paraId="75982DA5" w14:textId="77777777" w:rsidR="00EA2A11" w:rsidRDefault="00EA2A11" w:rsidP="0036265F">
      <w:pPr>
        <w:pStyle w:val="NormalWeb"/>
        <w:shd w:val="clear" w:color="auto" w:fill="FFFFFF"/>
        <w:contextualSpacing/>
        <w:jc w:val="both"/>
        <w:textAlignment w:val="baseline"/>
        <w:rPr>
          <w:rFonts w:asciiTheme="minorHAnsi" w:hAnsiTheme="minorHAnsi" w:cstheme="minorHAnsi"/>
        </w:rPr>
      </w:pPr>
    </w:p>
    <w:p w14:paraId="5087B617" w14:textId="77777777" w:rsidR="00EA2A11" w:rsidRDefault="00EA2A11" w:rsidP="0036265F">
      <w:pPr>
        <w:pStyle w:val="NormalWeb"/>
        <w:shd w:val="clear" w:color="auto" w:fill="FFFFFF"/>
        <w:contextualSpacing/>
        <w:jc w:val="both"/>
        <w:textAlignment w:val="baseline"/>
        <w:rPr>
          <w:rFonts w:asciiTheme="minorHAnsi" w:hAnsiTheme="minorHAnsi" w:cstheme="minorHAnsi"/>
        </w:rPr>
      </w:pPr>
    </w:p>
    <w:p w14:paraId="10BDF724" w14:textId="77777777" w:rsidR="00EA2A11" w:rsidRDefault="00EA2A11" w:rsidP="0036265F">
      <w:pPr>
        <w:pStyle w:val="NormalWeb"/>
        <w:shd w:val="clear" w:color="auto" w:fill="FFFFFF"/>
        <w:contextualSpacing/>
        <w:jc w:val="both"/>
        <w:textAlignment w:val="baseline"/>
        <w:rPr>
          <w:rFonts w:asciiTheme="minorHAnsi" w:hAnsiTheme="minorHAnsi" w:cstheme="minorHAnsi"/>
        </w:rPr>
      </w:pPr>
    </w:p>
    <w:p w14:paraId="6F8884B9"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58C58C23"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2059D626"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0FC12D87"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6CAC0451"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7BBB415C"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52A1AF52"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00449D27"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336EA28E"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72149678"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3C124A3E" w14:textId="77777777" w:rsidR="00AF41BA" w:rsidRDefault="00AF41BA" w:rsidP="0036265F">
      <w:pPr>
        <w:pStyle w:val="NormalWeb"/>
        <w:shd w:val="clear" w:color="auto" w:fill="FFFFFF"/>
        <w:contextualSpacing/>
        <w:jc w:val="both"/>
        <w:textAlignment w:val="baseline"/>
        <w:rPr>
          <w:rFonts w:asciiTheme="minorHAnsi" w:hAnsiTheme="minorHAnsi" w:cstheme="minorHAnsi"/>
        </w:rPr>
      </w:pPr>
    </w:p>
    <w:p w14:paraId="5CE45C74" w14:textId="77777777" w:rsidR="006359AB" w:rsidRDefault="006359AB" w:rsidP="0036265F">
      <w:pPr>
        <w:pStyle w:val="NormalWeb"/>
        <w:shd w:val="clear" w:color="auto" w:fill="FFFFFF"/>
        <w:contextualSpacing/>
        <w:jc w:val="both"/>
        <w:textAlignment w:val="baseline"/>
        <w:rPr>
          <w:rFonts w:asciiTheme="minorHAnsi" w:hAnsiTheme="minorHAnsi" w:cstheme="minorHAnsi"/>
        </w:rPr>
      </w:pPr>
    </w:p>
    <w:p w14:paraId="044478B2" w14:textId="77777777" w:rsidR="00312BA5" w:rsidRPr="00277BFF" w:rsidRDefault="00312BA5" w:rsidP="0036265F">
      <w:pPr>
        <w:spacing w:after="0" w:line="240" w:lineRule="auto"/>
        <w:contextualSpacing/>
        <w:jc w:val="center"/>
        <w:rPr>
          <w:rFonts w:cstheme="minorHAnsi"/>
          <w:color w:val="0070C0"/>
        </w:rPr>
      </w:pPr>
      <w:r w:rsidRPr="00277BFF">
        <w:rPr>
          <w:rFonts w:cstheme="minorHAnsi"/>
          <w:color w:val="0070C0"/>
        </w:rPr>
        <w:t>ADDENDUM</w:t>
      </w:r>
    </w:p>
    <w:p w14:paraId="51D70A1F" w14:textId="77777777" w:rsidR="00312BA5" w:rsidRPr="00277BFF" w:rsidRDefault="00312BA5" w:rsidP="0036265F">
      <w:pPr>
        <w:spacing w:after="0" w:line="240" w:lineRule="auto"/>
        <w:contextualSpacing/>
        <w:jc w:val="center"/>
        <w:rPr>
          <w:rFonts w:cstheme="minorHAnsi"/>
          <w:color w:val="0070C0"/>
        </w:rPr>
      </w:pPr>
      <w:r w:rsidRPr="00277BFF">
        <w:rPr>
          <w:rFonts w:cstheme="minorHAnsi"/>
          <w:color w:val="0070C0"/>
        </w:rPr>
        <w:t>BOARD OF ADVISORS</w:t>
      </w:r>
    </w:p>
    <w:p w14:paraId="41AC2FB6" w14:textId="77777777" w:rsidR="00312BA5" w:rsidRPr="00277BFF" w:rsidRDefault="00312BA5" w:rsidP="0036265F">
      <w:pPr>
        <w:spacing w:after="0" w:line="240" w:lineRule="auto"/>
        <w:contextualSpacing/>
        <w:jc w:val="center"/>
        <w:rPr>
          <w:rFonts w:cstheme="minorHAnsi"/>
          <w:color w:val="0070C0"/>
        </w:rPr>
      </w:pPr>
      <w:r w:rsidRPr="00277BFF">
        <w:rPr>
          <w:rFonts w:cstheme="minorHAnsi"/>
          <w:color w:val="0070C0"/>
        </w:rPr>
        <w:t>Scholarly Publications, Presentations, Teaching, and Awards 202</w:t>
      </w:r>
      <w:r>
        <w:rPr>
          <w:rFonts w:cstheme="minorHAnsi"/>
          <w:color w:val="0070C0"/>
        </w:rPr>
        <w:t>3</w:t>
      </w:r>
      <w:r w:rsidRPr="00277BFF">
        <w:rPr>
          <w:rFonts w:cstheme="minorHAnsi"/>
          <w:color w:val="0070C0"/>
        </w:rPr>
        <w:t>-202</w:t>
      </w:r>
      <w:r>
        <w:rPr>
          <w:rFonts w:cstheme="minorHAnsi"/>
          <w:color w:val="0070C0"/>
        </w:rPr>
        <w:t>4</w:t>
      </w:r>
    </w:p>
    <w:p w14:paraId="05AF3AE7" w14:textId="77777777" w:rsidR="00312BA5" w:rsidRPr="00B07A82" w:rsidRDefault="00312BA5" w:rsidP="0036265F">
      <w:pPr>
        <w:spacing w:after="0" w:line="240" w:lineRule="auto"/>
        <w:contextualSpacing/>
        <w:jc w:val="center"/>
        <w:rPr>
          <w:rFonts w:cstheme="minorHAnsi"/>
          <w:color w:val="0070C0"/>
        </w:rPr>
      </w:pPr>
    </w:p>
    <w:p w14:paraId="2E7364F8" w14:textId="0E660D58" w:rsidR="00312BA5" w:rsidRDefault="00312BA5" w:rsidP="0036265F">
      <w:pPr>
        <w:spacing w:after="0" w:line="240" w:lineRule="auto"/>
        <w:contextualSpacing/>
        <w:jc w:val="both"/>
        <w:rPr>
          <w:rFonts w:cstheme="minorHAnsi"/>
          <w:color w:val="0070C0"/>
        </w:rPr>
      </w:pPr>
      <w:r w:rsidRPr="00B2443A">
        <w:rPr>
          <w:rFonts w:cstheme="minorHAnsi"/>
          <w:color w:val="0070C0"/>
        </w:rPr>
        <w:t>Book</w:t>
      </w:r>
      <w:r w:rsidR="00696E53">
        <w:rPr>
          <w:rFonts w:cstheme="minorHAnsi"/>
          <w:color w:val="0070C0"/>
        </w:rPr>
        <w:t>s</w:t>
      </w:r>
    </w:p>
    <w:p w14:paraId="1BF548A6" w14:textId="77777777" w:rsidR="00312BA5" w:rsidRDefault="00312BA5" w:rsidP="0036265F">
      <w:pPr>
        <w:spacing w:after="0" w:line="240" w:lineRule="auto"/>
        <w:contextualSpacing/>
        <w:rPr>
          <w:rFonts w:cs="Times New Roman"/>
          <w:i/>
          <w:iCs/>
        </w:rPr>
      </w:pPr>
      <w:r w:rsidRPr="00200E5D">
        <w:rPr>
          <w:rFonts w:cstheme="minorHAnsi"/>
        </w:rPr>
        <w:t xml:space="preserve">Kaelin, Kelly. </w:t>
      </w:r>
      <w:r w:rsidRPr="00200E5D">
        <w:rPr>
          <w:rFonts w:cs="Times New Roman"/>
        </w:rPr>
        <w:t xml:space="preserve">Signed </w:t>
      </w:r>
      <w:r w:rsidRPr="00C83612">
        <w:rPr>
          <w:rFonts w:cs="Times New Roman"/>
        </w:rPr>
        <w:t xml:space="preserve">contract for monograph titled </w:t>
      </w:r>
      <w:r w:rsidRPr="00C83612">
        <w:rPr>
          <w:rFonts w:cs="Times New Roman"/>
          <w:i/>
          <w:iCs/>
        </w:rPr>
        <w:t xml:space="preserve">Women, Race, and the Moravian Church in the Early </w:t>
      </w:r>
    </w:p>
    <w:p w14:paraId="2BF0D7E1" w14:textId="77777777" w:rsidR="00312BA5" w:rsidRPr="00C83612" w:rsidRDefault="00312BA5" w:rsidP="0036265F">
      <w:pPr>
        <w:spacing w:after="0" w:line="240" w:lineRule="auto"/>
        <w:ind w:left="720"/>
        <w:contextualSpacing/>
        <w:rPr>
          <w:rFonts w:cs="Times New Roman"/>
        </w:rPr>
      </w:pPr>
      <w:r w:rsidRPr="00C83612">
        <w:rPr>
          <w:rFonts w:cs="Times New Roman"/>
          <w:i/>
          <w:iCs/>
        </w:rPr>
        <w:t>Modern Atlantic World: Convert, Migrant, Missionary</w:t>
      </w:r>
      <w:r w:rsidRPr="00C83612">
        <w:rPr>
          <w:rFonts w:cs="Times New Roman"/>
        </w:rPr>
        <w:t xml:space="preserve"> in the series “Christianities in the Trans-Atlantic World,” Palgrave MacMillan. Manuscript Deadline August 2024</w:t>
      </w:r>
    </w:p>
    <w:p w14:paraId="5196A8D5" w14:textId="77777777" w:rsidR="00312BA5" w:rsidRPr="00B2443A" w:rsidRDefault="00312BA5" w:rsidP="0036265F">
      <w:pPr>
        <w:spacing w:after="0" w:line="240" w:lineRule="auto"/>
        <w:contextualSpacing/>
        <w:jc w:val="both"/>
        <w:rPr>
          <w:rFonts w:cstheme="minorHAnsi"/>
          <w:color w:val="000000"/>
        </w:rPr>
      </w:pPr>
      <w:r w:rsidRPr="00B2443A">
        <w:rPr>
          <w:rFonts w:cstheme="minorHAnsi"/>
        </w:rPr>
        <w:t xml:space="preserve">Strezewski, Michael. </w:t>
      </w:r>
      <w:r w:rsidRPr="00B2443A">
        <w:rPr>
          <w:rFonts w:cstheme="minorHAnsi"/>
          <w:i/>
          <w:iCs/>
          <w:color w:val="000000"/>
        </w:rPr>
        <w:t>Christoph Weber: Redware Potter of the Harmony Society, 1808-1853</w:t>
      </w:r>
      <w:r w:rsidRPr="00B2443A">
        <w:rPr>
          <w:rFonts w:cstheme="minorHAnsi"/>
          <w:color w:val="000000"/>
        </w:rPr>
        <w:t xml:space="preserve">, Richard W. </w:t>
      </w:r>
    </w:p>
    <w:p w14:paraId="1BD7C1E8" w14:textId="77777777" w:rsidR="00312BA5" w:rsidRPr="00B2443A" w:rsidRDefault="00312BA5" w:rsidP="0036265F">
      <w:pPr>
        <w:spacing w:after="0" w:line="240" w:lineRule="auto"/>
        <w:contextualSpacing/>
        <w:jc w:val="both"/>
        <w:rPr>
          <w:rFonts w:cstheme="minorHAnsi"/>
        </w:rPr>
      </w:pPr>
      <w:r w:rsidRPr="00B2443A">
        <w:rPr>
          <w:rFonts w:cstheme="minorHAnsi"/>
          <w:color w:val="000000"/>
        </w:rPr>
        <w:tab/>
        <w:t>Couper Press, Clinton, New York.</w:t>
      </w:r>
    </w:p>
    <w:p w14:paraId="3F36A28B" w14:textId="77777777" w:rsidR="00312BA5" w:rsidRDefault="00312BA5" w:rsidP="0036265F">
      <w:pPr>
        <w:shd w:val="clear" w:color="auto" w:fill="FFFFFF"/>
        <w:spacing w:after="0" w:line="240" w:lineRule="auto"/>
        <w:contextualSpacing/>
        <w:rPr>
          <w:rFonts w:cstheme="minorHAnsi"/>
          <w:color w:val="0070C0"/>
        </w:rPr>
      </w:pPr>
    </w:p>
    <w:p w14:paraId="2E06905B" w14:textId="77777777" w:rsidR="00312BA5" w:rsidRDefault="00312BA5" w:rsidP="0036265F">
      <w:pPr>
        <w:shd w:val="clear" w:color="auto" w:fill="FFFFFF"/>
        <w:spacing w:after="0" w:line="240" w:lineRule="auto"/>
        <w:contextualSpacing/>
        <w:rPr>
          <w:rFonts w:cstheme="minorHAnsi"/>
          <w:color w:val="0070C0"/>
        </w:rPr>
      </w:pPr>
      <w:r w:rsidRPr="00B2443A">
        <w:rPr>
          <w:rFonts w:cstheme="minorHAnsi"/>
          <w:color w:val="0070C0"/>
        </w:rPr>
        <w:t>Peer-Review Articles</w:t>
      </w:r>
    </w:p>
    <w:p w14:paraId="4CDCAF13" w14:textId="77777777" w:rsidR="00312BA5" w:rsidRDefault="00312BA5" w:rsidP="0036265F">
      <w:pPr>
        <w:pStyle w:val="NormalWeb"/>
        <w:ind w:left="720" w:hanging="720"/>
        <w:contextualSpacing/>
        <w:rPr>
          <w:color w:val="000000"/>
        </w:rPr>
      </w:pPr>
      <w:r w:rsidRPr="00200E5D">
        <w:rPr>
          <w:rFonts w:cstheme="minorHAnsi"/>
        </w:rPr>
        <w:t xml:space="preserve">Kaelin, Kelly. </w:t>
      </w:r>
      <w:r w:rsidRPr="00200E5D">
        <w:t xml:space="preserve">“Relying </w:t>
      </w:r>
      <w:r w:rsidRPr="00C83612">
        <w:rPr>
          <w:color w:val="000000"/>
        </w:rPr>
        <w:t>on Runaways: Women and the Moravian Church in the Eighteenth-Century Atlantic World.” </w:t>
      </w:r>
      <w:r w:rsidRPr="00C83612">
        <w:rPr>
          <w:i/>
          <w:iCs/>
          <w:color w:val="000000"/>
        </w:rPr>
        <w:t>Church History and Religious Culture</w:t>
      </w:r>
      <w:r w:rsidRPr="00C83612">
        <w:rPr>
          <w:color w:val="000000"/>
        </w:rPr>
        <w:t>, vol. 103, no. 3-4, 18 Dec. 2023, pp. 382–400, doi.org/10.1163/18712428-10303011. Accessed 8 Feb. 2024.</w:t>
      </w:r>
    </w:p>
    <w:p w14:paraId="493558B3" w14:textId="77777777" w:rsidR="00312BA5" w:rsidRDefault="00312BA5" w:rsidP="0036265F">
      <w:pPr>
        <w:pStyle w:val="NormalWeb"/>
        <w:contextualSpacing/>
      </w:pPr>
      <w:r w:rsidRPr="00CA17EB">
        <w:rPr>
          <w:rFonts w:cstheme="minorHAnsi"/>
        </w:rPr>
        <w:t>Lockyer, Joshua</w:t>
      </w:r>
      <w:r>
        <w:rPr>
          <w:rFonts w:cstheme="minorHAnsi"/>
        </w:rPr>
        <w:t xml:space="preserve"> and</w:t>
      </w:r>
      <w:r w:rsidRPr="00CA17EB">
        <w:rPr>
          <w:rFonts w:cstheme="minorHAnsi"/>
        </w:rPr>
        <w:t xml:space="preserve"> </w:t>
      </w:r>
      <w:r>
        <w:rPr>
          <w:rFonts w:cstheme="minorHAnsi"/>
        </w:rPr>
        <w:t xml:space="preserve">Jenny </w:t>
      </w:r>
      <w:r w:rsidRPr="00CA17EB">
        <w:t xml:space="preserve">Pickerill, Tendai Chitewere, Natasha Cornea, Rachel Macrorie, Jan Maly </w:t>
      </w:r>
    </w:p>
    <w:p w14:paraId="1E989AFA" w14:textId="77777777" w:rsidR="00312BA5" w:rsidRDefault="00312BA5" w:rsidP="0036265F">
      <w:pPr>
        <w:pStyle w:val="NormalWeb"/>
        <w:ind w:firstLine="720"/>
        <w:contextualSpacing/>
      </w:pPr>
      <w:r w:rsidRPr="00CA17EB">
        <w:t>Blazek, Anitra Nelson. “Urban Ecological Futures: Five Eco-Community</w:t>
      </w:r>
      <w:r>
        <w:t xml:space="preserve"> </w:t>
      </w:r>
      <w:r w:rsidRPr="00CA17EB">
        <w:t xml:space="preserve">Principles for More </w:t>
      </w:r>
    </w:p>
    <w:p w14:paraId="5F7E3B64" w14:textId="77777777" w:rsidR="00312BA5" w:rsidRDefault="00312BA5" w:rsidP="0036265F">
      <w:pPr>
        <w:pStyle w:val="NormalWeb"/>
        <w:ind w:left="720"/>
        <w:contextualSpacing/>
      </w:pPr>
      <w:r w:rsidRPr="00CA17EB">
        <w:t xml:space="preserve">Sustainable and Equitable Cities.” </w:t>
      </w:r>
      <w:r w:rsidRPr="00CA17EB">
        <w:rPr>
          <w:i/>
          <w:iCs/>
        </w:rPr>
        <w:t xml:space="preserve">International Journal of Urban and </w:t>
      </w:r>
      <w:r>
        <w:rPr>
          <w:i/>
          <w:iCs/>
        </w:rPr>
        <w:t>R</w:t>
      </w:r>
      <w:r w:rsidRPr="00CA17EB">
        <w:rPr>
          <w:i/>
          <w:iCs/>
        </w:rPr>
        <w:t>egional Research</w:t>
      </w:r>
      <w:r w:rsidRPr="00CA17EB">
        <w:t xml:space="preserve">, vol. 48, </w:t>
      </w:r>
    </w:p>
    <w:p w14:paraId="08B94B9D" w14:textId="77777777" w:rsidR="00312BA5" w:rsidRPr="00CA17EB" w:rsidRDefault="00312BA5" w:rsidP="0036265F">
      <w:pPr>
        <w:pStyle w:val="NormalWeb"/>
        <w:ind w:left="720"/>
        <w:contextualSpacing/>
      </w:pPr>
      <w:r w:rsidRPr="00CA17EB">
        <w:t>ed. 1, 2023: 161-176. DOI:10.1111/1468-2427.13209</w:t>
      </w:r>
    </w:p>
    <w:p w14:paraId="4796892C" w14:textId="77777777" w:rsidR="00312BA5" w:rsidRDefault="00312BA5" w:rsidP="0036265F">
      <w:pPr>
        <w:pStyle w:val="NormalWeb"/>
        <w:contextualSpacing/>
        <w:rPr>
          <w:color w:val="000000"/>
        </w:rPr>
      </w:pPr>
      <w:r w:rsidRPr="00CA17EB">
        <w:rPr>
          <w:rFonts w:cstheme="minorHAnsi"/>
        </w:rPr>
        <w:t>Lockyer, Joshua</w:t>
      </w:r>
      <w:r>
        <w:rPr>
          <w:rFonts w:cstheme="minorHAnsi"/>
        </w:rPr>
        <w:t xml:space="preserve"> and </w:t>
      </w:r>
      <w:r>
        <w:rPr>
          <w:color w:val="000000"/>
        </w:rPr>
        <w:t xml:space="preserve">Zach Rubin. “Constructing Community: Building Design, Infrastructure, and </w:t>
      </w:r>
    </w:p>
    <w:p w14:paraId="75192D3B" w14:textId="77777777" w:rsidR="00312BA5" w:rsidRDefault="00312BA5" w:rsidP="0036265F">
      <w:pPr>
        <w:pStyle w:val="NormalWeb"/>
        <w:ind w:firstLine="720"/>
        <w:contextualSpacing/>
      </w:pPr>
      <w:r>
        <w:rPr>
          <w:color w:val="000000"/>
        </w:rPr>
        <w:t xml:space="preserve">Ecological Habitus at Dancing Rabbit Ecovillage.” </w:t>
      </w:r>
      <w:r>
        <w:rPr>
          <w:i/>
          <w:iCs/>
          <w:color w:val="000000"/>
        </w:rPr>
        <w:t>Communal Societies</w:t>
      </w:r>
      <w:r>
        <w:rPr>
          <w:color w:val="000000"/>
        </w:rPr>
        <w:t xml:space="preserve"> 41(1&amp;2), 2023: 27-51.</w:t>
      </w:r>
    </w:p>
    <w:p w14:paraId="0F9B74DF" w14:textId="77777777" w:rsidR="00F02171" w:rsidRPr="00F02171" w:rsidRDefault="00312BA5" w:rsidP="0036265F">
      <w:pPr>
        <w:pStyle w:val="NormalWeb"/>
        <w:contextualSpacing/>
        <w:rPr>
          <w:rFonts w:cstheme="minorHAnsi"/>
          <w:i/>
          <w:iCs/>
        </w:rPr>
      </w:pPr>
      <w:r>
        <w:rPr>
          <w:color w:val="000000"/>
        </w:rPr>
        <w:t> </w:t>
      </w:r>
      <w:r w:rsidRPr="00B2443A">
        <w:rPr>
          <w:rFonts w:cstheme="minorHAnsi"/>
        </w:rPr>
        <w:t xml:space="preserve">Rode, Silvia. “Harmonist Women: Millennial Messenger, Seductress and Industrialist.” </w:t>
      </w:r>
      <w:r w:rsidRPr="00F02171">
        <w:rPr>
          <w:rFonts w:cstheme="minorHAnsi"/>
          <w:i/>
          <w:iCs/>
        </w:rPr>
        <w:t xml:space="preserve">That Wonder of </w:t>
      </w:r>
    </w:p>
    <w:p w14:paraId="47526DB0" w14:textId="7D1AFE51" w:rsidR="00312BA5" w:rsidRPr="00B2443A" w:rsidRDefault="00312BA5" w:rsidP="0036265F">
      <w:pPr>
        <w:pStyle w:val="NormalWeb"/>
        <w:ind w:firstLine="720"/>
        <w:contextualSpacing/>
        <w:rPr>
          <w:rFonts w:cstheme="minorHAnsi"/>
        </w:rPr>
      </w:pPr>
      <w:r w:rsidRPr="00F02171">
        <w:rPr>
          <w:rFonts w:cstheme="minorHAnsi"/>
          <w:i/>
          <w:iCs/>
        </w:rPr>
        <w:t>the West. New Harmony on the Wabash. Bloomington</w:t>
      </w:r>
      <w:r w:rsidRPr="00B2443A">
        <w:rPr>
          <w:rFonts w:cstheme="minorHAnsi"/>
        </w:rPr>
        <w:t>: Indiana University Press, forthcoming</w:t>
      </w:r>
    </w:p>
    <w:p w14:paraId="4046CB82" w14:textId="77777777" w:rsidR="00312BA5" w:rsidRDefault="00312BA5" w:rsidP="0036265F">
      <w:pPr>
        <w:spacing w:after="0" w:line="240" w:lineRule="auto"/>
        <w:ind w:left="720" w:hanging="720"/>
        <w:contextualSpacing/>
        <w:rPr>
          <w:rFonts w:cstheme="minorHAnsi"/>
          <w:color w:val="0070C0"/>
        </w:rPr>
      </w:pPr>
    </w:p>
    <w:p w14:paraId="76FA1A82" w14:textId="77777777" w:rsidR="00312BA5" w:rsidRPr="00B2443A" w:rsidRDefault="00312BA5" w:rsidP="0036265F">
      <w:pPr>
        <w:spacing w:after="0" w:line="240" w:lineRule="auto"/>
        <w:ind w:left="720" w:hanging="720"/>
        <w:contextualSpacing/>
        <w:rPr>
          <w:rFonts w:cstheme="minorHAnsi"/>
          <w:color w:val="0070C0"/>
        </w:rPr>
      </w:pPr>
      <w:r w:rsidRPr="00B2443A">
        <w:rPr>
          <w:rFonts w:cstheme="minorHAnsi"/>
          <w:color w:val="0070C0"/>
        </w:rPr>
        <w:t>Essay (administrative)</w:t>
      </w:r>
    </w:p>
    <w:p w14:paraId="73D7D6B9" w14:textId="77777777" w:rsidR="00312BA5" w:rsidRPr="00B2443A" w:rsidRDefault="00312BA5" w:rsidP="0036265F">
      <w:pPr>
        <w:spacing w:after="0" w:line="240" w:lineRule="auto"/>
        <w:contextualSpacing/>
        <w:rPr>
          <w:rFonts w:cstheme="minorHAnsi"/>
        </w:rPr>
      </w:pPr>
      <w:r>
        <w:rPr>
          <w:rFonts w:cstheme="minorHAnsi"/>
        </w:rPr>
        <w:t xml:space="preserve">Rode, Silvia and </w:t>
      </w:r>
      <w:r w:rsidRPr="00B2443A">
        <w:rPr>
          <w:rFonts w:cstheme="minorHAnsi"/>
        </w:rPr>
        <w:t xml:space="preserve">Connie Stambush (USI magazine article: *only Connie Stambush is mentioned as author. </w:t>
      </w:r>
    </w:p>
    <w:p w14:paraId="3A556DD2" w14:textId="77777777" w:rsidR="00312BA5" w:rsidRPr="00B2443A" w:rsidRDefault="00312BA5" w:rsidP="0036265F">
      <w:pPr>
        <w:spacing w:after="0" w:line="240" w:lineRule="auto"/>
        <w:ind w:firstLine="720"/>
        <w:contextualSpacing/>
        <w:rPr>
          <w:rFonts w:cstheme="minorHAnsi"/>
        </w:rPr>
      </w:pPr>
      <w:r w:rsidRPr="00B2443A">
        <w:rPr>
          <w:rFonts w:cstheme="minorHAnsi"/>
        </w:rPr>
        <w:t xml:space="preserve">“Hidden Gem Sheds Light: How Decades of Research Helps Communities Live Better.” Illume. </w:t>
      </w:r>
    </w:p>
    <w:p w14:paraId="7A62D971" w14:textId="77777777" w:rsidR="00312BA5" w:rsidRPr="00B2443A" w:rsidRDefault="00312BA5" w:rsidP="0036265F">
      <w:pPr>
        <w:spacing w:after="0" w:line="240" w:lineRule="auto"/>
        <w:ind w:left="720"/>
        <w:contextualSpacing/>
        <w:rPr>
          <w:rFonts w:cstheme="minorHAnsi"/>
        </w:rPr>
      </w:pPr>
      <w:r w:rsidRPr="00B2443A">
        <w:rPr>
          <w:rFonts w:cstheme="minorHAnsi"/>
        </w:rPr>
        <w:t xml:space="preserve">USI, Evansville, Fall 2023 </w:t>
      </w:r>
    </w:p>
    <w:p w14:paraId="3D3CC12E" w14:textId="77777777" w:rsidR="00312BA5" w:rsidRDefault="00312BA5" w:rsidP="0036265F">
      <w:pPr>
        <w:spacing w:after="0" w:line="240" w:lineRule="auto"/>
        <w:contextualSpacing/>
        <w:jc w:val="both"/>
        <w:rPr>
          <w:rFonts w:cstheme="minorHAnsi"/>
          <w:color w:val="0070C0"/>
        </w:rPr>
      </w:pPr>
    </w:p>
    <w:p w14:paraId="5ECBE8BC" w14:textId="4415ABA1" w:rsidR="00312BA5" w:rsidRDefault="00696E53" w:rsidP="0036265F">
      <w:pPr>
        <w:spacing w:after="0" w:line="240" w:lineRule="auto"/>
        <w:contextualSpacing/>
        <w:jc w:val="both"/>
        <w:rPr>
          <w:rFonts w:cstheme="minorHAnsi"/>
          <w:color w:val="0070C0"/>
        </w:rPr>
      </w:pPr>
      <w:r>
        <w:rPr>
          <w:rFonts w:cstheme="minorHAnsi"/>
          <w:color w:val="0070C0"/>
        </w:rPr>
        <w:t xml:space="preserve">Academic </w:t>
      </w:r>
      <w:r w:rsidR="00312BA5" w:rsidRPr="00227BCA">
        <w:rPr>
          <w:rFonts w:cstheme="minorHAnsi"/>
          <w:color w:val="0070C0"/>
        </w:rPr>
        <w:t>Presentations (international/national/regional)</w:t>
      </w:r>
    </w:p>
    <w:p w14:paraId="4FAC6B22" w14:textId="77777777" w:rsidR="00312BA5" w:rsidRDefault="00312BA5" w:rsidP="0036265F">
      <w:pPr>
        <w:spacing w:after="0" w:line="240" w:lineRule="auto"/>
        <w:contextualSpacing/>
        <w:rPr>
          <w:rFonts w:cstheme="minorHAnsi"/>
        </w:rPr>
      </w:pPr>
      <w:r w:rsidRPr="00227BCA">
        <w:rPr>
          <w:rFonts w:cstheme="minorHAnsi"/>
        </w:rPr>
        <w:t xml:space="preserve">Brown, Greg. “The Development of Developmental Communalism” Panel. Communal Studies </w:t>
      </w:r>
      <w:r w:rsidRPr="00227BCA">
        <w:rPr>
          <w:rFonts w:cstheme="minorHAnsi"/>
        </w:rPr>
        <w:tab/>
        <w:t>Association 50</w:t>
      </w:r>
      <w:r w:rsidRPr="00227BCA">
        <w:rPr>
          <w:rFonts w:cstheme="minorHAnsi"/>
          <w:vertAlign w:val="superscript"/>
        </w:rPr>
        <w:t>th</w:t>
      </w:r>
      <w:r w:rsidRPr="00227BCA">
        <w:rPr>
          <w:rFonts w:cstheme="minorHAnsi"/>
        </w:rPr>
        <w:t xml:space="preserve"> Annual Conference, New Harmony, IN. October 6.</w:t>
      </w:r>
    </w:p>
    <w:p w14:paraId="2496D457" w14:textId="77777777" w:rsidR="00312BA5" w:rsidRDefault="00312BA5" w:rsidP="0036265F">
      <w:pPr>
        <w:spacing w:after="0" w:line="240" w:lineRule="auto"/>
        <w:contextualSpacing/>
        <w:rPr>
          <w:rFonts w:cstheme="minorHAnsi"/>
        </w:rPr>
      </w:pPr>
      <w:r w:rsidRPr="00227BCA">
        <w:rPr>
          <w:rFonts w:cstheme="minorHAnsi"/>
        </w:rPr>
        <w:t>[invited] Brown, Greg. “Utopian Muse.” Keynote Address.” Communal Studies Association 50</w:t>
      </w:r>
      <w:r w:rsidRPr="00227BCA">
        <w:rPr>
          <w:rFonts w:cstheme="minorHAnsi"/>
          <w:vertAlign w:val="superscript"/>
        </w:rPr>
        <w:t>th</w:t>
      </w:r>
      <w:r w:rsidRPr="00227BCA">
        <w:rPr>
          <w:rFonts w:cstheme="minorHAnsi"/>
        </w:rPr>
        <w:t xml:space="preserve"> Annual </w:t>
      </w:r>
    </w:p>
    <w:p w14:paraId="495CD10A" w14:textId="77777777" w:rsidR="00312BA5" w:rsidRDefault="00312BA5" w:rsidP="0036265F">
      <w:pPr>
        <w:spacing w:after="0" w:line="240" w:lineRule="auto"/>
        <w:ind w:firstLine="720"/>
        <w:contextualSpacing/>
        <w:rPr>
          <w:rFonts w:cstheme="minorHAnsi"/>
        </w:rPr>
      </w:pPr>
      <w:r w:rsidRPr="00227BCA">
        <w:rPr>
          <w:rFonts w:cstheme="minorHAnsi"/>
        </w:rPr>
        <w:t>Conference, New Harmony, IN. October 5.</w:t>
      </w:r>
    </w:p>
    <w:p w14:paraId="08CC58C2" w14:textId="77777777" w:rsidR="00312BA5" w:rsidRDefault="00312BA5" w:rsidP="0036265F">
      <w:pPr>
        <w:spacing w:after="0" w:line="240" w:lineRule="auto"/>
        <w:contextualSpacing/>
        <w:rPr>
          <w:rFonts w:cstheme="minorHAnsi"/>
        </w:rPr>
      </w:pPr>
      <w:r w:rsidRPr="00227BCA">
        <w:rPr>
          <w:rFonts w:cstheme="minorHAnsi"/>
        </w:rPr>
        <w:t xml:space="preserve">[invited] Brown, Greg. “World Religions Exploring Diversity.” Roundtable Discussion, University of </w:t>
      </w:r>
    </w:p>
    <w:p w14:paraId="2275C213" w14:textId="77777777" w:rsidR="00312BA5" w:rsidRDefault="00312BA5" w:rsidP="0036265F">
      <w:pPr>
        <w:spacing w:after="0" w:line="240" w:lineRule="auto"/>
        <w:ind w:firstLine="720"/>
        <w:contextualSpacing/>
        <w:rPr>
          <w:rFonts w:cstheme="minorHAnsi"/>
        </w:rPr>
      </w:pPr>
      <w:r w:rsidRPr="00227BCA">
        <w:rPr>
          <w:rFonts w:cstheme="minorHAnsi"/>
        </w:rPr>
        <w:t>Southern Indiana. April 4.</w:t>
      </w:r>
    </w:p>
    <w:p w14:paraId="1AA32434" w14:textId="77777777" w:rsidR="00312BA5" w:rsidRDefault="00312BA5" w:rsidP="0036265F">
      <w:pPr>
        <w:spacing w:after="0" w:line="240" w:lineRule="auto"/>
        <w:contextualSpacing/>
        <w:rPr>
          <w:rFonts w:cs="Times New Roman"/>
        </w:rPr>
      </w:pPr>
      <w:r>
        <w:rPr>
          <w:rFonts w:cstheme="minorHAnsi"/>
        </w:rPr>
        <w:t xml:space="preserve">Kaelin, Kelly. </w:t>
      </w:r>
      <w:r w:rsidRPr="00C83612">
        <w:rPr>
          <w:rFonts w:cs="Times New Roman"/>
        </w:rPr>
        <w:t xml:space="preserve">“Purchased and Proselytized: Black Moravian Women and German Influence in </w:t>
      </w:r>
    </w:p>
    <w:p w14:paraId="7FB0956F" w14:textId="77777777" w:rsidR="00312BA5" w:rsidRPr="00833E3D" w:rsidRDefault="00312BA5" w:rsidP="0036265F">
      <w:pPr>
        <w:spacing w:after="0" w:line="240" w:lineRule="auto"/>
        <w:ind w:firstLine="720"/>
        <w:contextualSpacing/>
        <w:rPr>
          <w:rFonts w:cs="Times New Roman"/>
          <w:lang w:val="de-DE"/>
        </w:rPr>
      </w:pPr>
      <w:r w:rsidRPr="00833E3D">
        <w:rPr>
          <w:rFonts w:cs="Times New Roman"/>
          <w:lang w:val="de-DE"/>
        </w:rPr>
        <w:t xml:space="preserve">Transatlantic Christianity,” Eberhard Karls Universität Tübingen, Baden-Württemberg, Germany, </w:t>
      </w:r>
    </w:p>
    <w:p w14:paraId="3461CC85" w14:textId="77777777" w:rsidR="00312BA5" w:rsidRDefault="00312BA5" w:rsidP="0036265F">
      <w:pPr>
        <w:spacing w:after="0" w:line="240" w:lineRule="auto"/>
        <w:ind w:firstLine="720"/>
        <w:contextualSpacing/>
        <w:rPr>
          <w:rFonts w:cs="Times New Roman"/>
        </w:rPr>
      </w:pPr>
      <w:r w:rsidRPr="00C83612">
        <w:rPr>
          <w:rFonts w:cs="Times New Roman"/>
        </w:rPr>
        <w:t>3 July 2023</w:t>
      </w:r>
    </w:p>
    <w:p w14:paraId="26EFD446" w14:textId="77777777" w:rsidR="00312BA5" w:rsidRDefault="00312BA5" w:rsidP="0036265F">
      <w:pPr>
        <w:spacing w:after="0" w:line="240" w:lineRule="auto"/>
        <w:contextualSpacing/>
        <w:rPr>
          <w:rFonts w:cs="Times New Roman"/>
        </w:rPr>
      </w:pPr>
      <w:r>
        <w:rPr>
          <w:rFonts w:cs="Times New Roman"/>
        </w:rPr>
        <w:t xml:space="preserve">Kaelin, Kelly. </w:t>
      </w:r>
      <w:r w:rsidRPr="00C83612">
        <w:rPr>
          <w:rFonts w:cs="Times New Roman"/>
        </w:rPr>
        <w:t xml:space="preserve">“From German to Afro-Caribbean: German Influences on Black Atlantic Christianity,” </w:t>
      </w:r>
    </w:p>
    <w:p w14:paraId="59AF3F9E" w14:textId="77777777" w:rsidR="00312BA5" w:rsidRPr="00833E3D" w:rsidRDefault="00312BA5" w:rsidP="0036265F">
      <w:pPr>
        <w:spacing w:after="0" w:line="240" w:lineRule="auto"/>
        <w:ind w:firstLine="720"/>
        <w:contextualSpacing/>
        <w:rPr>
          <w:color w:val="000000"/>
          <w:lang w:val="de-DE"/>
        </w:rPr>
      </w:pPr>
      <w:r w:rsidRPr="00833E3D">
        <w:rPr>
          <w:rFonts w:cs="Times New Roman"/>
          <w:lang w:val="de-DE"/>
        </w:rPr>
        <w:t>Universität Hamburg, Germany, 26 June 2023</w:t>
      </w:r>
    </w:p>
    <w:p w14:paraId="33288776" w14:textId="77777777" w:rsidR="00312BA5" w:rsidRDefault="00312BA5" w:rsidP="0036265F">
      <w:pPr>
        <w:spacing w:after="0" w:line="240" w:lineRule="auto"/>
        <w:contextualSpacing/>
        <w:rPr>
          <w:rFonts w:cs="Times New Roman"/>
        </w:rPr>
      </w:pPr>
      <w:r w:rsidRPr="00833E3D">
        <w:rPr>
          <w:rFonts w:cs="Times New Roman"/>
          <w:lang w:val="de-DE"/>
        </w:rPr>
        <w:t xml:space="preserve">Kaelin, Kelly. </w:t>
      </w:r>
      <w:r>
        <w:rPr>
          <w:rFonts w:cs="Times New Roman"/>
        </w:rPr>
        <w:t xml:space="preserve">“Ceremonial Flight: Performance and Group Identity in Moravian Women’s Memoirs,” </w:t>
      </w:r>
    </w:p>
    <w:p w14:paraId="34E18565" w14:textId="77777777" w:rsidR="00312BA5" w:rsidRDefault="00312BA5" w:rsidP="0036265F">
      <w:pPr>
        <w:spacing w:after="0" w:line="240" w:lineRule="auto"/>
        <w:ind w:firstLine="720"/>
        <w:contextualSpacing/>
        <w:rPr>
          <w:rFonts w:cstheme="minorHAnsi"/>
        </w:rPr>
      </w:pPr>
      <w:r>
        <w:rPr>
          <w:rFonts w:cs="Times New Roman"/>
        </w:rPr>
        <w:t>Sixteenth Century Society and Conference, Baltimore, MD, 26 October 2023</w:t>
      </w:r>
    </w:p>
    <w:p w14:paraId="4AC75120" w14:textId="77777777" w:rsidR="00312BA5" w:rsidRDefault="00312BA5" w:rsidP="0036265F">
      <w:pPr>
        <w:spacing w:after="0" w:line="240" w:lineRule="auto"/>
        <w:contextualSpacing/>
        <w:rPr>
          <w:color w:val="000000"/>
        </w:rPr>
      </w:pPr>
      <w:r>
        <w:rPr>
          <w:color w:val="000000"/>
        </w:rPr>
        <w:t xml:space="preserve">Lockyer, Joshua. “From Developmental Communalism to Transformative Utopianism: Reflections from a </w:t>
      </w:r>
    </w:p>
    <w:p w14:paraId="5B8025DE" w14:textId="77777777" w:rsidR="00312BA5" w:rsidRDefault="00312BA5" w:rsidP="0036265F">
      <w:pPr>
        <w:spacing w:after="0" w:line="240" w:lineRule="auto"/>
        <w:ind w:firstLine="720"/>
        <w:contextualSpacing/>
        <w:rPr>
          <w:color w:val="000000"/>
        </w:rPr>
      </w:pPr>
      <w:r>
        <w:rPr>
          <w:color w:val="000000"/>
        </w:rPr>
        <w:t xml:space="preserve">Mid-Career Anthropologist on the Past and Future of Communal Studies.” Presentation as part </w:t>
      </w:r>
    </w:p>
    <w:p w14:paraId="5E39AF68" w14:textId="77777777" w:rsidR="00312BA5" w:rsidRDefault="00312BA5" w:rsidP="0036265F">
      <w:pPr>
        <w:spacing w:after="0" w:line="240" w:lineRule="auto"/>
        <w:ind w:left="720"/>
        <w:contextualSpacing/>
        <w:rPr>
          <w:color w:val="000000"/>
        </w:rPr>
      </w:pPr>
      <w:r>
        <w:rPr>
          <w:color w:val="000000"/>
        </w:rPr>
        <w:t>of the opening plenary panel at the 50th annual meeting of the Communal Studies Association. New Harmony, IN. October 5, 2023.</w:t>
      </w:r>
    </w:p>
    <w:p w14:paraId="660B08FD" w14:textId="77777777" w:rsidR="00312BA5" w:rsidRDefault="00312BA5" w:rsidP="0036265F">
      <w:pPr>
        <w:spacing w:after="0" w:line="240" w:lineRule="auto"/>
        <w:contextualSpacing/>
        <w:rPr>
          <w:color w:val="000000"/>
        </w:rPr>
      </w:pPr>
      <w:r>
        <w:rPr>
          <w:color w:val="000000"/>
        </w:rPr>
        <w:t xml:space="preserve">Lockyer, Joshua. “Some Research at/on/with Dancing Rabbit: A Brief Review.” Presentation for the </w:t>
      </w:r>
    </w:p>
    <w:p w14:paraId="5064B471" w14:textId="77777777" w:rsidR="00312BA5" w:rsidRDefault="00312BA5" w:rsidP="0036265F">
      <w:pPr>
        <w:spacing w:after="0" w:line="240" w:lineRule="auto"/>
        <w:ind w:left="720"/>
        <w:contextualSpacing/>
        <w:rPr>
          <w:color w:val="000000"/>
        </w:rPr>
      </w:pPr>
      <w:r>
        <w:rPr>
          <w:color w:val="000000"/>
        </w:rPr>
        <w:t>Dancing Rabbit Research Collaborative, an interdisciplinary group of scholars coordinating research at Dancing Rabbit Ecovillage. Online. December 1, 2023.</w:t>
      </w:r>
    </w:p>
    <w:p w14:paraId="426B276C" w14:textId="77777777" w:rsidR="00312BA5" w:rsidRDefault="00312BA5" w:rsidP="0036265F">
      <w:pPr>
        <w:spacing w:after="0" w:line="240" w:lineRule="auto"/>
        <w:contextualSpacing/>
        <w:rPr>
          <w:color w:val="000000"/>
        </w:rPr>
      </w:pPr>
      <w:r>
        <w:rPr>
          <w:color w:val="000000"/>
        </w:rPr>
        <w:t xml:space="preserve">[invited] Lockyer, Joshua. “Ecovillages and the Commons: Design Principles for Sustaining Communities.” </w:t>
      </w:r>
    </w:p>
    <w:p w14:paraId="23D421F1" w14:textId="77777777" w:rsidR="00312BA5" w:rsidRDefault="00312BA5" w:rsidP="0036265F">
      <w:pPr>
        <w:spacing w:after="0" w:line="240" w:lineRule="auto"/>
        <w:ind w:left="720"/>
        <w:contextualSpacing/>
      </w:pPr>
      <w:r>
        <w:rPr>
          <w:color w:val="000000"/>
        </w:rPr>
        <w:t>ReGEN4ALL Colloguium Series sponsored by the Global Ecovillage Network. Online for an international audience on October 26, 2023.</w:t>
      </w:r>
    </w:p>
    <w:p w14:paraId="1C26EDE0" w14:textId="77777777" w:rsidR="00312BA5" w:rsidRPr="00227BCA" w:rsidRDefault="00312BA5" w:rsidP="0036265F">
      <w:pPr>
        <w:spacing w:after="0" w:line="240" w:lineRule="auto"/>
        <w:contextualSpacing/>
        <w:rPr>
          <w:rFonts w:cstheme="minorHAnsi"/>
        </w:rPr>
      </w:pPr>
      <w:r w:rsidRPr="00227BCA">
        <w:rPr>
          <w:rFonts w:cstheme="minorHAnsi"/>
        </w:rPr>
        <w:t xml:space="preserve">Rode, Silvia. “Communities for the Future.” </w:t>
      </w:r>
      <w:r w:rsidRPr="00227BCA">
        <w:rPr>
          <w:rFonts w:cstheme="minorHAnsi"/>
          <w:i/>
          <w:iCs/>
        </w:rPr>
        <w:t>50th Communal Studies Association Conference</w:t>
      </w:r>
      <w:r w:rsidRPr="00227BCA">
        <w:rPr>
          <w:rFonts w:cstheme="minorHAnsi"/>
        </w:rPr>
        <w:t xml:space="preserve">. New </w:t>
      </w:r>
    </w:p>
    <w:p w14:paraId="1C805D41" w14:textId="77777777" w:rsidR="00312BA5" w:rsidRPr="00227BCA" w:rsidRDefault="00312BA5" w:rsidP="0036265F">
      <w:pPr>
        <w:spacing w:after="0" w:line="240" w:lineRule="auto"/>
        <w:ind w:firstLine="720"/>
        <w:contextualSpacing/>
        <w:rPr>
          <w:rFonts w:cstheme="minorHAnsi"/>
        </w:rPr>
      </w:pPr>
      <w:r w:rsidRPr="00227BCA">
        <w:rPr>
          <w:rFonts w:cstheme="minorHAnsi"/>
        </w:rPr>
        <w:t>Harmony, October 2023</w:t>
      </w:r>
    </w:p>
    <w:p w14:paraId="264CDF3D" w14:textId="77777777" w:rsidR="00312BA5" w:rsidRDefault="00312BA5" w:rsidP="0036265F">
      <w:pPr>
        <w:spacing w:after="0" w:line="240" w:lineRule="auto"/>
        <w:contextualSpacing/>
        <w:rPr>
          <w:rFonts w:cstheme="minorHAnsi"/>
          <w:i/>
          <w:iCs/>
          <w:color w:val="000000"/>
        </w:rPr>
      </w:pPr>
      <w:r>
        <w:rPr>
          <w:rFonts w:cstheme="minorHAnsi"/>
        </w:rPr>
        <w:t xml:space="preserve">[invited] </w:t>
      </w:r>
      <w:r w:rsidRPr="008352F8">
        <w:rPr>
          <w:rFonts w:cstheme="minorHAnsi"/>
        </w:rPr>
        <w:t>Strezewski, Michael</w:t>
      </w:r>
      <w:r w:rsidRPr="00B2443A">
        <w:rPr>
          <w:rFonts w:cstheme="minorHAnsi"/>
        </w:rPr>
        <w:t xml:space="preserve">. </w:t>
      </w:r>
      <w:r w:rsidRPr="00B2443A">
        <w:rPr>
          <w:rFonts w:cstheme="minorHAnsi"/>
          <w:i/>
          <w:iCs/>
          <w:color w:val="000000"/>
        </w:rPr>
        <w:t xml:space="preserve">Christoph Weber and the Production of Redware Ceramics in the Harmony </w:t>
      </w:r>
    </w:p>
    <w:p w14:paraId="6E1CE8B8" w14:textId="77777777" w:rsidR="00312BA5" w:rsidRDefault="00312BA5" w:rsidP="0036265F">
      <w:pPr>
        <w:spacing w:after="0" w:line="240" w:lineRule="auto"/>
        <w:ind w:firstLine="720"/>
        <w:contextualSpacing/>
        <w:rPr>
          <w:rFonts w:cstheme="minorHAnsi"/>
          <w:i/>
          <w:iCs/>
          <w:color w:val="000000"/>
        </w:rPr>
      </w:pPr>
      <w:r w:rsidRPr="00B2443A">
        <w:rPr>
          <w:rFonts w:cstheme="minorHAnsi"/>
          <w:i/>
          <w:iCs/>
          <w:color w:val="000000"/>
        </w:rPr>
        <w:t>Society</w:t>
      </w:r>
    </w:p>
    <w:p w14:paraId="6618D892" w14:textId="77777777" w:rsidR="00312BA5" w:rsidRDefault="00312BA5" w:rsidP="0036265F">
      <w:pPr>
        <w:spacing w:after="0" w:line="240" w:lineRule="auto"/>
        <w:ind w:firstLine="720"/>
        <w:contextualSpacing/>
        <w:rPr>
          <w:rFonts w:cstheme="minorHAnsi"/>
          <w:color w:val="000000"/>
        </w:rPr>
      </w:pPr>
      <w:r w:rsidRPr="00B2443A">
        <w:rPr>
          <w:rFonts w:cstheme="minorHAnsi"/>
          <w:i/>
          <w:iCs/>
          <w:color w:val="000000"/>
        </w:rPr>
        <w:t>(1808-1853)</w:t>
      </w:r>
      <w:r w:rsidRPr="00B2443A">
        <w:rPr>
          <w:rFonts w:cstheme="minorHAnsi"/>
          <w:color w:val="000000"/>
        </w:rPr>
        <w:t xml:space="preserve">. Zoom lecture presented for the Harmonist Connection speaker program, </w:t>
      </w:r>
    </w:p>
    <w:p w14:paraId="62395172" w14:textId="77777777" w:rsidR="00312BA5" w:rsidRPr="00B2443A" w:rsidRDefault="00312BA5" w:rsidP="0036265F">
      <w:pPr>
        <w:spacing w:after="0" w:line="240" w:lineRule="auto"/>
        <w:ind w:firstLine="720"/>
        <w:contextualSpacing/>
        <w:rPr>
          <w:rFonts w:cstheme="minorHAnsi"/>
          <w:color w:val="000000"/>
        </w:rPr>
      </w:pPr>
      <w:r w:rsidRPr="00B2443A">
        <w:rPr>
          <w:rFonts w:cstheme="minorHAnsi"/>
          <w:color w:val="000000"/>
        </w:rPr>
        <w:t>November 15, 2023.</w:t>
      </w:r>
    </w:p>
    <w:p w14:paraId="4BF67EA5" w14:textId="77777777" w:rsidR="00312BA5" w:rsidRPr="00B2443A" w:rsidRDefault="00312BA5" w:rsidP="0036265F">
      <w:pPr>
        <w:spacing w:after="0" w:line="240" w:lineRule="auto"/>
        <w:contextualSpacing/>
        <w:rPr>
          <w:rFonts w:cstheme="minorHAnsi"/>
          <w:i/>
          <w:iCs/>
          <w:color w:val="000000"/>
        </w:rPr>
      </w:pPr>
      <w:r w:rsidRPr="00B2443A">
        <w:rPr>
          <w:rFonts w:cstheme="minorHAnsi"/>
        </w:rPr>
        <w:t xml:space="preserve">Strezewski, Michael. </w:t>
      </w:r>
      <w:r w:rsidRPr="00B2443A">
        <w:rPr>
          <w:rFonts w:cstheme="minorHAnsi"/>
          <w:i/>
          <w:iCs/>
          <w:color w:val="000000"/>
        </w:rPr>
        <w:t>Christoph Weber and the Production of Redware Ceramics in the Harmony Society</w:t>
      </w:r>
    </w:p>
    <w:p w14:paraId="4A655FED" w14:textId="77777777" w:rsidR="00312BA5" w:rsidRPr="00B2443A" w:rsidRDefault="00312BA5" w:rsidP="0036265F">
      <w:pPr>
        <w:spacing w:after="0" w:line="240" w:lineRule="auto"/>
        <w:contextualSpacing/>
        <w:rPr>
          <w:rFonts w:cstheme="minorHAnsi"/>
          <w:color w:val="000000"/>
        </w:rPr>
      </w:pPr>
      <w:r w:rsidRPr="00B2443A">
        <w:rPr>
          <w:rFonts w:cstheme="minorHAnsi"/>
          <w:i/>
          <w:iCs/>
          <w:color w:val="000000"/>
        </w:rPr>
        <w:tab/>
        <w:t>(1808-1853)</w:t>
      </w:r>
      <w:r w:rsidRPr="00B2443A">
        <w:rPr>
          <w:rFonts w:cstheme="minorHAnsi"/>
          <w:color w:val="000000"/>
        </w:rPr>
        <w:t xml:space="preserve">. Invited lecture presented at Old Economy Village, Ambridge, Pennsylvania, </w:t>
      </w:r>
    </w:p>
    <w:p w14:paraId="2E1DD4BA" w14:textId="77777777" w:rsidR="00312BA5" w:rsidRPr="00B2443A" w:rsidRDefault="00312BA5" w:rsidP="0036265F">
      <w:pPr>
        <w:spacing w:after="0" w:line="240" w:lineRule="auto"/>
        <w:ind w:firstLine="720"/>
        <w:contextualSpacing/>
        <w:rPr>
          <w:rFonts w:cstheme="minorHAnsi"/>
          <w:color w:val="000000"/>
        </w:rPr>
      </w:pPr>
      <w:r w:rsidRPr="00B2443A">
        <w:rPr>
          <w:rFonts w:cstheme="minorHAnsi"/>
          <w:color w:val="000000"/>
        </w:rPr>
        <w:t>October 21, 2023.</w:t>
      </w:r>
    </w:p>
    <w:p w14:paraId="49769DF0" w14:textId="77777777" w:rsidR="00312BA5" w:rsidRPr="00B2443A" w:rsidRDefault="00312BA5" w:rsidP="0036265F">
      <w:pPr>
        <w:spacing w:after="0" w:line="240" w:lineRule="auto"/>
        <w:contextualSpacing/>
        <w:rPr>
          <w:rFonts w:cstheme="minorHAnsi"/>
          <w:color w:val="000000"/>
        </w:rPr>
      </w:pPr>
      <w:r w:rsidRPr="00B2443A">
        <w:rPr>
          <w:rFonts w:cstheme="minorHAnsi"/>
        </w:rPr>
        <w:t xml:space="preserve">Strezewski, Michael. </w:t>
      </w:r>
      <w:r w:rsidRPr="00B2443A">
        <w:rPr>
          <w:rFonts w:cstheme="minorHAnsi"/>
          <w:i/>
          <w:iCs/>
          <w:color w:val="000000"/>
        </w:rPr>
        <w:t>Daily Life in the Harmony Society, 1820: The Barchet Sisters Cabin Site</w:t>
      </w:r>
      <w:r w:rsidRPr="00B2443A">
        <w:rPr>
          <w:rFonts w:cstheme="minorHAnsi"/>
          <w:color w:val="000000"/>
        </w:rPr>
        <w:t xml:space="preserve">. Paper </w:t>
      </w:r>
    </w:p>
    <w:p w14:paraId="6695ED22" w14:textId="77777777" w:rsidR="00312BA5" w:rsidRPr="00B2443A" w:rsidRDefault="00312BA5" w:rsidP="0036265F">
      <w:pPr>
        <w:spacing w:after="0" w:line="240" w:lineRule="auto"/>
        <w:contextualSpacing/>
        <w:rPr>
          <w:rFonts w:cstheme="minorHAnsi"/>
          <w:color w:val="000000"/>
        </w:rPr>
      </w:pPr>
      <w:r w:rsidRPr="00B2443A">
        <w:rPr>
          <w:rFonts w:cstheme="minorHAnsi"/>
          <w:color w:val="000000"/>
        </w:rPr>
        <w:tab/>
        <w:t>presented at the Communal Studies Association conference, New Harmony, Indiana, October 5-</w:t>
      </w:r>
    </w:p>
    <w:p w14:paraId="20B70F3D" w14:textId="77777777" w:rsidR="00312BA5" w:rsidRPr="00B2443A" w:rsidRDefault="00312BA5" w:rsidP="0036265F">
      <w:pPr>
        <w:spacing w:after="0" w:line="240" w:lineRule="auto"/>
        <w:ind w:firstLine="720"/>
        <w:contextualSpacing/>
        <w:rPr>
          <w:rFonts w:cstheme="minorHAnsi"/>
          <w:color w:val="000000"/>
        </w:rPr>
      </w:pPr>
      <w:r w:rsidRPr="00B2443A">
        <w:rPr>
          <w:rFonts w:cstheme="minorHAnsi"/>
          <w:color w:val="000000"/>
        </w:rPr>
        <w:t>7, 2023.</w:t>
      </w:r>
    </w:p>
    <w:p w14:paraId="29D0617E" w14:textId="77777777" w:rsidR="00312BA5" w:rsidRPr="00B2443A" w:rsidRDefault="00312BA5" w:rsidP="0036265F">
      <w:pPr>
        <w:spacing w:after="0" w:line="240" w:lineRule="auto"/>
        <w:contextualSpacing/>
        <w:rPr>
          <w:rFonts w:cstheme="minorHAnsi"/>
          <w:color w:val="000000"/>
        </w:rPr>
      </w:pPr>
      <w:r w:rsidRPr="00B2443A">
        <w:rPr>
          <w:rFonts w:cstheme="minorHAnsi"/>
        </w:rPr>
        <w:t xml:space="preserve">[invited] Strezewski, Michael. </w:t>
      </w:r>
      <w:r w:rsidRPr="00B2443A">
        <w:rPr>
          <w:rFonts w:cstheme="minorHAnsi"/>
          <w:color w:val="000000"/>
        </w:rPr>
        <w:t xml:space="preserve">"An Excellent House of Private Entertainment:" The Harmonist Tavern in </w:t>
      </w:r>
    </w:p>
    <w:p w14:paraId="3A38D971" w14:textId="77777777" w:rsidR="00312BA5" w:rsidRPr="00B2443A" w:rsidRDefault="00312BA5" w:rsidP="0036265F">
      <w:pPr>
        <w:spacing w:after="0" w:line="240" w:lineRule="auto"/>
        <w:contextualSpacing/>
        <w:rPr>
          <w:rFonts w:cstheme="minorHAnsi"/>
          <w:color w:val="000000"/>
        </w:rPr>
      </w:pPr>
      <w:r w:rsidRPr="00B2443A">
        <w:rPr>
          <w:rFonts w:cstheme="minorHAnsi"/>
          <w:color w:val="000000"/>
        </w:rPr>
        <w:tab/>
        <w:t xml:space="preserve">New Harmony, 1815-1825. Public talk for DuBois County Museum, Jasper, Indiana,  September </w:t>
      </w:r>
    </w:p>
    <w:p w14:paraId="31FAA682" w14:textId="77777777" w:rsidR="00312BA5" w:rsidRDefault="00312BA5" w:rsidP="0036265F">
      <w:pPr>
        <w:spacing w:after="0" w:line="240" w:lineRule="auto"/>
        <w:ind w:firstLine="720"/>
        <w:contextualSpacing/>
        <w:rPr>
          <w:rFonts w:cstheme="minorHAnsi"/>
          <w:color w:val="000000"/>
        </w:rPr>
      </w:pPr>
      <w:r w:rsidRPr="00B2443A">
        <w:rPr>
          <w:rFonts w:cstheme="minorHAnsi"/>
          <w:color w:val="000000"/>
        </w:rPr>
        <w:t>9, 2023.</w:t>
      </w:r>
    </w:p>
    <w:p w14:paraId="4F3EC83E" w14:textId="77777777" w:rsidR="00E4009A" w:rsidRDefault="00E4009A" w:rsidP="00E4009A">
      <w:pPr>
        <w:spacing w:after="0" w:line="240" w:lineRule="auto"/>
        <w:contextualSpacing/>
        <w:rPr>
          <w:rFonts w:cstheme="minorHAnsi"/>
          <w:color w:val="000000"/>
        </w:rPr>
      </w:pPr>
    </w:p>
    <w:p w14:paraId="7553D4C4" w14:textId="77777777" w:rsidR="00E4009A" w:rsidRDefault="00E4009A" w:rsidP="00E4009A">
      <w:pPr>
        <w:spacing w:after="0" w:line="240" w:lineRule="auto"/>
        <w:contextualSpacing/>
        <w:rPr>
          <w:rStyle w:val="citationstylesgno2wrpf"/>
          <w:rFonts w:cstheme="minorHAnsi"/>
          <w:color w:val="0070C0"/>
        </w:rPr>
      </w:pPr>
      <w:r>
        <w:rPr>
          <w:rStyle w:val="citationstylesgno2wrpf"/>
          <w:rFonts w:cstheme="minorHAnsi"/>
          <w:color w:val="0070C0"/>
        </w:rPr>
        <w:t xml:space="preserve">Conference </w:t>
      </w:r>
      <w:r w:rsidRPr="00B2443A">
        <w:rPr>
          <w:rStyle w:val="citationstylesgno2wrpf"/>
          <w:rFonts w:cstheme="minorHAnsi"/>
          <w:color w:val="0070C0"/>
        </w:rPr>
        <w:t>Moderator</w:t>
      </w:r>
      <w:r>
        <w:rPr>
          <w:rStyle w:val="citationstylesgno2wrpf"/>
          <w:rFonts w:cstheme="minorHAnsi"/>
          <w:color w:val="0070C0"/>
        </w:rPr>
        <w:t xml:space="preserve"> </w:t>
      </w:r>
    </w:p>
    <w:p w14:paraId="2C166CC6" w14:textId="77777777" w:rsidR="00E4009A" w:rsidRDefault="00E4009A" w:rsidP="00E4009A">
      <w:pPr>
        <w:spacing w:after="0" w:line="240" w:lineRule="auto"/>
        <w:contextualSpacing/>
        <w:rPr>
          <w:rFonts w:cstheme="minorHAnsi"/>
          <w:i/>
          <w:iCs/>
        </w:rPr>
      </w:pPr>
      <w:r w:rsidRPr="0082606C">
        <w:rPr>
          <w:rStyle w:val="citationstylesgno2wrpf"/>
          <w:rFonts w:cstheme="minorHAnsi"/>
        </w:rPr>
        <w:t>Brown, Greg.</w:t>
      </w:r>
      <w:r>
        <w:rPr>
          <w:rStyle w:val="citationstylesgno2wrpf"/>
          <w:rFonts w:cstheme="minorHAnsi"/>
        </w:rPr>
        <w:t xml:space="preserve"> (read Don Janzen’s paper) </w:t>
      </w:r>
      <w:r w:rsidRPr="0082606C">
        <w:rPr>
          <w:rFonts w:cstheme="minorHAnsi"/>
        </w:rPr>
        <w:t>“Approaches to the Study of Cooperative Living</w:t>
      </w:r>
      <w:r>
        <w:rPr>
          <w:rFonts w:cstheme="minorHAnsi"/>
        </w:rPr>
        <w:t xml:space="preserve">,” </w:t>
      </w:r>
      <w:r w:rsidRPr="00382F60">
        <w:rPr>
          <w:rFonts w:cstheme="minorHAnsi"/>
          <w:i/>
          <w:iCs/>
        </w:rPr>
        <w:t>50</w:t>
      </w:r>
      <w:r w:rsidRPr="00382F60">
        <w:rPr>
          <w:rFonts w:cstheme="minorHAnsi"/>
          <w:i/>
          <w:iCs/>
          <w:vertAlign w:val="superscript"/>
        </w:rPr>
        <w:t>th</w:t>
      </w:r>
      <w:r w:rsidRPr="00382F60">
        <w:rPr>
          <w:rFonts w:cstheme="minorHAnsi"/>
          <w:i/>
          <w:iCs/>
        </w:rPr>
        <w:t xml:space="preserve"> </w:t>
      </w:r>
    </w:p>
    <w:p w14:paraId="7357AE49" w14:textId="77777777" w:rsidR="00E4009A" w:rsidRDefault="00E4009A" w:rsidP="00E4009A">
      <w:pPr>
        <w:spacing w:after="0" w:line="240" w:lineRule="auto"/>
        <w:ind w:firstLine="720"/>
        <w:contextualSpacing/>
        <w:rPr>
          <w:rFonts w:cstheme="minorHAnsi"/>
        </w:rPr>
      </w:pPr>
      <w:r w:rsidRPr="00382F60">
        <w:rPr>
          <w:rFonts w:cstheme="minorHAnsi"/>
          <w:i/>
          <w:iCs/>
        </w:rPr>
        <w:t>Communal Studies Association Conference</w:t>
      </w:r>
      <w:r w:rsidRPr="0082606C">
        <w:rPr>
          <w:rFonts w:cstheme="minorHAnsi"/>
        </w:rPr>
        <w:t>, New Harmony, IN. October</w:t>
      </w:r>
      <w:r>
        <w:rPr>
          <w:rFonts w:cstheme="minorHAnsi"/>
        </w:rPr>
        <w:t xml:space="preserve"> 8, 2023 </w:t>
      </w:r>
    </w:p>
    <w:p w14:paraId="05C615DE" w14:textId="77777777" w:rsidR="00E4009A" w:rsidRDefault="00E4009A" w:rsidP="00E4009A">
      <w:pPr>
        <w:spacing w:after="0" w:line="240" w:lineRule="auto"/>
        <w:contextualSpacing/>
        <w:rPr>
          <w:rFonts w:cstheme="minorHAnsi"/>
        </w:rPr>
      </w:pPr>
      <w:r w:rsidRPr="0082606C">
        <w:rPr>
          <w:rFonts w:cstheme="minorHAnsi"/>
        </w:rPr>
        <w:t>Rode, Silvia. “Application &amp; Practice.” 50th Communal Studies Association Conference New</w:t>
      </w:r>
      <w:r>
        <w:rPr>
          <w:rFonts w:cstheme="minorHAnsi"/>
        </w:rPr>
        <w:t xml:space="preserve"> </w:t>
      </w:r>
      <w:r w:rsidRPr="0082606C">
        <w:rPr>
          <w:rFonts w:cstheme="minorHAnsi"/>
        </w:rPr>
        <w:t xml:space="preserve">Harmony, </w:t>
      </w:r>
    </w:p>
    <w:p w14:paraId="1B419621" w14:textId="77777777" w:rsidR="00E4009A" w:rsidRPr="0082606C" w:rsidRDefault="00E4009A" w:rsidP="00E4009A">
      <w:pPr>
        <w:spacing w:after="0" w:line="240" w:lineRule="auto"/>
        <w:ind w:firstLine="720"/>
        <w:contextualSpacing/>
        <w:rPr>
          <w:rFonts w:cstheme="minorHAnsi"/>
        </w:rPr>
      </w:pPr>
      <w:r w:rsidRPr="0082606C">
        <w:rPr>
          <w:rFonts w:cstheme="minorHAnsi"/>
        </w:rPr>
        <w:t xml:space="preserve">October </w:t>
      </w:r>
      <w:r>
        <w:rPr>
          <w:rFonts w:cstheme="minorHAnsi"/>
        </w:rPr>
        <w:t xml:space="preserve">8, </w:t>
      </w:r>
      <w:r w:rsidRPr="0082606C">
        <w:rPr>
          <w:rFonts w:cstheme="minorHAnsi"/>
        </w:rPr>
        <w:t>2023</w:t>
      </w:r>
    </w:p>
    <w:p w14:paraId="3E293778" w14:textId="77777777" w:rsidR="00E4009A" w:rsidRDefault="00E4009A" w:rsidP="00E4009A">
      <w:pPr>
        <w:shd w:val="clear" w:color="auto" w:fill="FFFFFF"/>
        <w:spacing w:after="0" w:line="240" w:lineRule="auto"/>
        <w:contextualSpacing/>
        <w:rPr>
          <w:rFonts w:eastAsia="Times New Roman" w:cstheme="minorHAnsi"/>
          <w:color w:val="0070C0"/>
        </w:rPr>
      </w:pPr>
    </w:p>
    <w:p w14:paraId="3853ED77" w14:textId="6B21969A" w:rsidR="00E4009A" w:rsidRPr="00F02171" w:rsidRDefault="00E4009A" w:rsidP="00E4009A">
      <w:pPr>
        <w:spacing w:after="0" w:line="240" w:lineRule="auto"/>
        <w:contextualSpacing/>
        <w:rPr>
          <w:color w:val="297FD5" w:themeColor="accent3"/>
        </w:rPr>
      </w:pPr>
      <w:r>
        <w:rPr>
          <w:color w:val="297FD5" w:themeColor="accent3"/>
        </w:rPr>
        <w:t xml:space="preserve">Community </w:t>
      </w:r>
      <w:r w:rsidRPr="00F02171">
        <w:rPr>
          <w:color w:val="297FD5" w:themeColor="accent3"/>
        </w:rPr>
        <w:t>Presentation</w:t>
      </w:r>
    </w:p>
    <w:p w14:paraId="06C9B677" w14:textId="77777777" w:rsidR="00E4009A" w:rsidRDefault="00E4009A" w:rsidP="00E4009A">
      <w:pPr>
        <w:spacing w:after="0" w:line="240" w:lineRule="auto"/>
        <w:contextualSpacing/>
        <w:rPr>
          <w:rFonts w:cstheme="minorHAnsi"/>
        </w:rPr>
      </w:pPr>
      <w:r w:rsidRPr="00227BCA">
        <w:rPr>
          <w:rStyle w:val="citationstylesgno2wrpf"/>
          <w:rFonts w:cstheme="minorHAnsi"/>
        </w:rPr>
        <w:t xml:space="preserve">Shefveland, Kristalyn. </w:t>
      </w:r>
      <w:r w:rsidRPr="00227BCA">
        <w:rPr>
          <w:rStyle w:val="Emphasis"/>
          <w:rFonts w:cstheme="minorHAnsi"/>
        </w:rPr>
        <w:t>History of Yoga and Yoga in the West</w:t>
      </w:r>
      <w:r w:rsidRPr="00227BCA">
        <w:rPr>
          <w:rStyle w:val="citationstylesgno2wrpf"/>
          <w:rFonts w:cstheme="minorHAnsi"/>
        </w:rPr>
        <w:t xml:space="preserve"> [Lecture]. </w:t>
      </w:r>
      <w:r w:rsidRPr="00227BCA">
        <w:rPr>
          <w:rFonts w:cstheme="minorHAnsi"/>
        </w:rPr>
        <w:t xml:space="preserve">Yoga101, Evansville 200-Hr. </w:t>
      </w:r>
    </w:p>
    <w:p w14:paraId="0369AA9B" w14:textId="77777777" w:rsidR="00E4009A" w:rsidRPr="008352F8" w:rsidRDefault="00E4009A" w:rsidP="00E4009A">
      <w:pPr>
        <w:spacing w:after="0" w:line="240" w:lineRule="auto"/>
        <w:ind w:firstLine="720"/>
        <w:contextualSpacing/>
        <w:rPr>
          <w:rStyle w:val="citationstylesgno2wrpf"/>
          <w:rFonts w:cstheme="minorHAnsi"/>
        </w:rPr>
      </w:pPr>
      <w:r w:rsidRPr="00227BCA">
        <w:rPr>
          <w:rFonts w:cstheme="minorHAnsi"/>
        </w:rPr>
        <w:t>Teacher</w:t>
      </w:r>
      <w:r w:rsidRPr="008352F8">
        <w:rPr>
          <w:rFonts w:cstheme="minorHAnsi"/>
        </w:rPr>
        <w:t xml:space="preserve"> Training, April 2023</w:t>
      </w:r>
    </w:p>
    <w:p w14:paraId="07C2B8B4" w14:textId="77777777" w:rsidR="00E4009A" w:rsidRDefault="00E4009A" w:rsidP="00E4009A">
      <w:pPr>
        <w:spacing w:after="0" w:line="240" w:lineRule="auto"/>
        <w:contextualSpacing/>
      </w:pPr>
    </w:p>
    <w:p w14:paraId="64E96A50" w14:textId="77777777" w:rsidR="00312BA5" w:rsidRDefault="00312BA5" w:rsidP="0036265F">
      <w:pPr>
        <w:spacing w:after="0" w:line="240" w:lineRule="auto"/>
        <w:contextualSpacing/>
        <w:rPr>
          <w:rStyle w:val="citationstylesgno2wrpf"/>
          <w:rFonts w:cstheme="minorHAnsi"/>
          <w:color w:val="0070C0"/>
        </w:rPr>
      </w:pPr>
      <w:r>
        <w:rPr>
          <w:rStyle w:val="citationstylesgno2wrpf"/>
          <w:rFonts w:cstheme="minorHAnsi"/>
          <w:color w:val="0070C0"/>
        </w:rPr>
        <w:t>Workshops</w:t>
      </w:r>
    </w:p>
    <w:p w14:paraId="69A0785F" w14:textId="77777777" w:rsidR="00312BA5" w:rsidRDefault="00312BA5" w:rsidP="0036265F">
      <w:pPr>
        <w:spacing w:after="0" w:line="240" w:lineRule="auto"/>
        <w:contextualSpacing/>
        <w:rPr>
          <w:rFonts w:cs="Times New Roman"/>
        </w:rPr>
      </w:pPr>
      <w:r w:rsidRPr="00772A26">
        <w:rPr>
          <w:rStyle w:val="citationstylesgno2wrpf"/>
          <w:rFonts w:cstheme="minorHAnsi"/>
        </w:rPr>
        <w:t xml:space="preserve">Kaelin, Kelly. </w:t>
      </w:r>
      <w:r w:rsidRPr="00772A26">
        <w:rPr>
          <w:rFonts w:cs="Times New Roman"/>
        </w:rPr>
        <w:t xml:space="preserve">“Gender, </w:t>
      </w:r>
      <w:r>
        <w:rPr>
          <w:rFonts w:cs="Times New Roman"/>
        </w:rPr>
        <w:t xml:space="preserve">Mission, and Emotion,” Second workshop of DFG-sponsored working group at the </w:t>
      </w:r>
    </w:p>
    <w:p w14:paraId="4C36B146" w14:textId="77777777" w:rsidR="00312BA5" w:rsidRDefault="00312BA5" w:rsidP="0036265F">
      <w:pPr>
        <w:spacing w:after="0" w:line="240" w:lineRule="auto"/>
        <w:ind w:firstLine="720"/>
        <w:contextualSpacing/>
        <w:rPr>
          <w:rFonts w:cs="Times New Roman"/>
        </w:rPr>
      </w:pPr>
      <w:r w:rsidRPr="00772A26">
        <w:rPr>
          <w:rFonts w:cs="Times New Roman"/>
          <w:lang w:val="de-DE"/>
        </w:rPr>
        <w:t xml:space="preserve">Herzog August Bibliothek in Wolfenbüttel, Germany. </w:t>
      </w:r>
      <w:r>
        <w:rPr>
          <w:rFonts w:cs="Times New Roman"/>
        </w:rPr>
        <w:t>June 2023.</w:t>
      </w:r>
    </w:p>
    <w:p w14:paraId="693B9F52" w14:textId="77777777" w:rsidR="00312BA5" w:rsidRDefault="00312BA5" w:rsidP="0036265F">
      <w:pPr>
        <w:spacing w:after="0" w:line="240" w:lineRule="auto"/>
        <w:contextualSpacing/>
        <w:rPr>
          <w:rFonts w:cs="Times New Roman"/>
        </w:rPr>
      </w:pPr>
      <w:r>
        <w:rPr>
          <w:rFonts w:cs="Times New Roman"/>
        </w:rPr>
        <w:t xml:space="preserve">Kaelin, Kelly. “Globalizing Early Modern Religion,” Workshop for early career scholars through the </w:t>
      </w:r>
    </w:p>
    <w:p w14:paraId="2F5C0546" w14:textId="77777777" w:rsidR="00312BA5" w:rsidRDefault="00312BA5" w:rsidP="0036265F">
      <w:pPr>
        <w:spacing w:after="0" w:line="240" w:lineRule="auto"/>
        <w:ind w:left="720"/>
        <w:contextualSpacing/>
        <w:rPr>
          <w:rFonts w:cs="Times New Roman"/>
        </w:rPr>
      </w:pPr>
      <w:r>
        <w:rPr>
          <w:rFonts w:cs="Times New Roman"/>
        </w:rPr>
        <w:t>Center for Austrian Studies – University of Minnesota hosted by the European University Institute in Florence, Italy, May 2023</w:t>
      </w:r>
    </w:p>
    <w:p w14:paraId="48232348" w14:textId="77777777" w:rsidR="00485C4D" w:rsidRDefault="00485C4D" w:rsidP="0036265F">
      <w:pPr>
        <w:spacing w:after="0" w:line="240" w:lineRule="auto"/>
        <w:ind w:left="720"/>
        <w:contextualSpacing/>
        <w:rPr>
          <w:rStyle w:val="citationstylesgno2wrpf"/>
          <w:rFonts w:cstheme="minorHAnsi"/>
          <w:color w:val="0070C0"/>
        </w:rPr>
      </w:pPr>
    </w:p>
    <w:p w14:paraId="07FF8FAF" w14:textId="77777777" w:rsidR="00312BA5" w:rsidRPr="00B2443A" w:rsidRDefault="00312BA5" w:rsidP="0036265F">
      <w:pPr>
        <w:shd w:val="clear" w:color="auto" w:fill="FFFFFF"/>
        <w:spacing w:after="0" w:line="240" w:lineRule="auto"/>
        <w:contextualSpacing/>
        <w:rPr>
          <w:rFonts w:eastAsia="Times New Roman" w:cstheme="minorHAnsi"/>
          <w:color w:val="0070C0"/>
        </w:rPr>
      </w:pPr>
      <w:r w:rsidRPr="00B2443A">
        <w:rPr>
          <w:rFonts w:eastAsia="Times New Roman" w:cstheme="minorHAnsi"/>
          <w:color w:val="0070C0"/>
        </w:rPr>
        <w:t>Interviews</w:t>
      </w:r>
    </w:p>
    <w:p w14:paraId="7237F135" w14:textId="77777777" w:rsidR="00312BA5" w:rsidRPr="00B2443A" w:rsidRDefault="00312BA5" w:rsidP="0036265F">
      <w:pPr>
        <w:spacing w:after="0" w:line="240" w:lineRule="auto"/>
        <w:contextualSpacing/>
        <w:rPr>
          <w:rFonts w:cstheme="minorHAnsi"/>
          <w:noProof/>
        </w:rPr>
      </w:pPr>
      <w:r w:rsidRPr="00B2443A">
        <w:rPr>
          <w:rFonts w:cstheme="minorHAnsi"/>
          <w:noProof/>
        </w:rPr>
        <w:t>Rode, Silvia, Videotapping for New Harmony informational teaser. (Video completion March 2024)</w:t>
      </w:r>
      <w:r w:rsidRPr="00B2443A">
        <w:rPr>
          <w:rFonts w:cstheme="minorHAnsi"/>
          <w:noProof/>
        </w:rPr>
        <w:t> </w:t>
      </w:r>
      <w:r w:rsidRPr="00B2443A">
        <w:rPr>
          <w:rFonts w:cstheme="minorHAnsi"/>
          <w:noProof/>
        </w:rPr>
        <w:t> </w:t>
      </w:r>
    </w:p>
    <w:p w14:paraId="4CB24981" w14:textId="77777777" w:rsidR="00521D3B" w:rsidRDefault="00312BA5" w:rsidP="00521D3B">
      <w:pPr>
        <w:spacing w:after="0" w:line="240" w:lineRule="auto"/>
        <w:contextualSpacing/>
        <w:jc w:val="both"/>
        <w:rPr>
          <w:rFonts w:cstheme="minorHAnsi"/>
          <w:color w:val="000000"/>
        </w:rPr>
      </w:pPr>
      <w:r w:rsidRPr="00B2443A">
        <w:rPr>
          <w:rFonts w:cstheme="minorHAnsi"/>
          <w:noProof/>
        </w:rPr>
        <w:t xml:space="preserve">Rode, Silvia. </w:t>
      </w:r>
      <w:r w:rsidR="00521D3B">
        <w:rPr>
          <w:rFonts w:cstheme="minorHAnsi"/>
          <w:noProof/>
        </w:rPr>
        <w:t>“</w:t>
      </w:r>
      <w:r w:rsidR="00521D3B">
        <w:rPr>
          <w:rFonts w:cstheme="minorHAnsi"/>
        </w:rPr>
        <w:t xml:space="preserve">Harmonist and Owenite communities, </w:t>
      </w:r>
      <w:r w:rsidR="00521D3B" w:rsidRPr="001F5BAE">
        <w:rPr>
          <w:rFonts w:cstheme="minorHAnsi"/>
          <w:color w:val="000000"/>
        </w:rPr>
        <w:t>radical thought in historical communities</w:t>
      </w:r>
      <w:r w:rsidR="00521D3B">
        <w:rPr>
          <w:rFonts w:cstheme="minorHAnsi"/>
          <w:color w:val="000000"/>
        </w:rPr>
        <w:t xml:space="preserve">, spirituality </w:t>
      </w:r>
    </w:p>
    <w:p w14:paraId="09750E18" w14:textId="2199D824" w:rsidR="00521D3B" w:rsidRDefault="00521D3B" w:rsidP="00521D3B">
      <w:pPr>
        <w:spacing w:after="0" w:line="240" w:lineRule="auto"/>
        <w:ind w:left="720"/>
        <w:contextualSpacing/>
        <w:jc w:val="both"/>
        <w:rPr>
          <w:rFonts w:cstheme="minorHAnsi"/>
          <w:color w:val="000000"/>
        </w:rPr>
      </w:pPr>
      <w:r>
        <w:rPr>
          <w:rFonts w:cstheme="minorHAnsi"/>
          <w:color w:val="000000"/>
        </w:rPr>
        <w:t xml:space="preserve">and </w:t>
      </w:r>
      <w:r w:rsidRPr="001F5BAE">
        <w:rPr>
          <w:rFonts w:cstheme="minorHAnsi"/>
          <w:color w:val="000000"/>
        </w:rPr>
        <w:t>economic</w:t>
      </w:r>
      <w:r>
        <w:rPr>
          <w:rFonts w:cstheme="minorHAnsi"/>
          <w:color w:val="000000"/>
        </w:rPr>
        <w:t xml:space="preserve">s.” </w:t>
      </w:r>
      <w:r w:rsidR="008E306B">
        <w:rPr>
          <w:rFonts w:cstheme="minorHAnsi"/>
          <w:i/>
          <w:iCs/>
          <w:noProof/>
        </w:rPr>
        <w:t>Fanny Wright</w:t>
      </w:r>
      <w:r>
        <w:rPr>
          <w:rFonts w:cstheme="minorHAnsi"/>
          <w:i/>
          <w:iCs/>
          <w:noProof/>
        </w:rPr>
        <w:t>.</w:t>
      </w:r>
      <w:r>
        <w:rPr>
          <w:rFonts w:cstheme="minorHAnsi"/>
        </w:rPr>
        <w:t xml:space="preserve"> 8-episode podcast. Producers </w:t>
      </w:r>
      <w:r>
        <w:rPr>
          <w:rFonts w:cstheme="minorHAnsi"/>
          <w:color w:val="000000"/>
        </w:rPr>
        <w:t xml:space="preserve">Indiana University and the University of Southern California faculty, June 2024 </w:t>
      </w:r>
    </w:p>
    <w:p w14:paraId="724C6228" w14:textId="77777777" w:rsidR="00312BA5" w:rsidRPr="00B2443A" w:rsidRDefault="00312BA5" w:rsidP="0036265F">
      <w:pPr>
        <w:spacing w:after="0" w:line="240" w:lineRule="auto"/>
        <w:contextualSpacing/>
        <w:rPr>
          <w:rFonts w:cstheme="minorHAnsi"/>
          <w:noProof/>
        </w:rPr>
      </w:pPr>
      <w:r w:rsidRPr="00B2443A">
        <w:rPr>
          <w:rStyle w:val="citationstylesgno2wrpf"/>
          <w:rFonts w:cstheme="minorHAnsi"/>
        </w:rPr>
        <w:t xml:space="preserve">Shefveland, Kristalyn, </w:t>
      </w:r>
      <w:r w:rsidRPr="00B2443A">
        <w:rPr>
          <w:rFonts w:cstheme="minorHAnsi"/>
          <w:noProof/>
        </w:rPr>
        <w:t xml:space="preserve">Videotapping for New Harmony informational teaser. (Video completion March </w:t>
      </w:r>
    </w:p>
    <w:p w14:paraId="775E85B3" w14:textId="77777777" w:rsidR="00312BA5" w:rsidRPr="00B2443A" w:rsidRDefault="00312BA5" w:rsidP="0036265F">
      <w:pPr>
        <w:spacing w:after="0" w:line="240" w:lineRule="auto"/>
        <w:ind w:firstLine="720"/>
        <w:contextualSpacing/>
        <w:rPr>
          <w:rFonts w:cstheme="minorHAnsi"/>
          <w:noProof/>
        </w:rPr>
      </w:pPr>
      <w:r w:rsidRPr="00B2443A">
        <w:rPr>
          <w:rFonts w:cstheme="minorHAnsi"/>
          <w:noProof/>
        </w:rPr>
        <w:t>2024)</w:t>
      </w:r>
      <w:r w:rsidRPr="00B2443A">
        <w:rPr>
          <w:rFonts w:cstheme="minorHAnsi"/>
          <w:noProof/>
        </w:rPr>
        <w:t> </w:t>
      </w:r>
      <w:r w:rsidRPr="00B2443A">
        <w:rPr>
          <w:rFonts w:cstheme="minorHAnsi"/>
          <w:noProof/>
        </w:rPr>
        <w:t> </w:t>
      </w:r>
      <w:r w:rsidRPr="00B2443A">
        <w:rPr>
          <w:rFonts w:cstheme="minorHAnsi"/>
          <w:noProof/>
        </w:rPr>
        <w:t> </w:t>
      </w:r>
    </w:p>
    <w:p w14:paraId="003C16E6" w14:textId="77777777" w:rsidR="00312BA5" w:rsidRDefault="00312BA5" w:rsidP="0036265F">
      <w:pPr>
        <w:shd w:val="clear" w:color="auto" w:fill="FFFFFF"/>
        <w:spacing w:after="0" w:line="240" w:lineRule="auto"/>
        <w:contextualSpacing/>
        <w:rPr>
          <w:rFonts w:eastAsia="Times New Roman" w:cstheme="minorHAnsi"/>
          <w:color w:val="0070C0"/>
        </w:rPr>
      </w:pPr>
    </w:p>
    <w:p w14:paraId="1C471434" w14:textId="77777777" w:rsidR="00312BA5" w:rsidRDefault="00312BA5" w:rsidP="0036265F">
      <w:pPr>
        <w:shd w:val="clear" w:color="auto" w:fill="FFFFFF"/>
        <w:spacing w:after="0" w:line="240" w:lineRule="auto"/>
        <w:contextualSpacing/>
        <w:rPr>
          <w:rFonts w:eastAsia="Times New Roman" w:cstheme="minorHAnsi"/>
          <w:color w:val="0070C0"/>
        </w:rPr>
      </w:pPr>
      <w:r>
        <w:rPr>
          <w:rFonts w:eastAsia="Times New Roman" w:cstheme="minorHAnsi"/>
          <w:color w:val="0070C0"/>
        </w:rPr>
        <w:t>Manuscript Evaluation</w:t>
      </w:r>
    </w:p>
    <w:p w14:paraId="6DDECD88" w14:textId="77777777" w:rsidR="00312BA5" w:rsidRDefault="00312BA5" w:rsidP="0036265F">
      <w:pPr>
        <w:shd w:val="clear" w:color="auto" w:fill="FFFFFF"/>
        <w:spacing w:after="0" w:line="240" w:lineRule="auto"/>
        <w:contextualSpacing/>
        <w:rPr>
          <w:rFonts w:cstheme="minorHAnsi"/>
        </w:rPr>
      </w:pPr>
      <w:r w:rsidRPr="00B2443A">
        <w:rPr>
          <w:rFonts w:cstheme="minorHAnsi"/>
        </w:rPr>
        <w:t>Rode, Silvia</w:t>
      </w:r>
      <w:r>
        <w:rPr>
          <w:rFonts w:cstheme="minorHAnsi"/>
        </w:rPr>
        <w:t xml:space="preserve">. Manuscript review for </w:t>
      </w:r>
      <w:r w:rsidRPr="00F013D1">
        <w:rPr>
          <w:rFonts w:cstheme="minorHAnsi"/>
          <w:i/>
          <w:iCs/>
        </w:rPr>
        <w:t>History of Intellectual Culture</w:t>
      </w:r>
      <w:r w:rsidRPr="00B2443A">
        <w:rPr>
          <w:rFonts w:cstheme="minorHAnsi"/>
        </w:rPr>
        <w:t xml:space="preserve">. Vol. 3. Berlin: De Gruyter Press, 2024. </w:t>
      </w:r>
    </w:p>
    <w:p w14:paraId="177FBCF1" w14:textId="77777777" w:rsidR="00312BA5" w:rsidRDefault="00312BA5" w:rsidP="0036265F">
      <w:pPr>
        <w:shd w:val="clear" w:color="auto" w:fill="FFFFFF"/>
        <w:spacing w:after="0" w:line="240" w:lineRule="auto"/>
        <w:contextualSpacing/>
        <w:rPr>
          <w:rFonts w:cstheme="minorHAnsi"/>
          <w:color w:val="0070C0"/>
        </w:rPr>
      </w:pPr>
    </w:p>
    <w:p w14:paraId="1A8017A2" w14:textId="727B1A5A" w:rsidR="00312BA5" w:rsidRDefault="00312BA5" w:rsidP="0036265F">
      <w:pPr>
        <w:shd w:val="clear" w:color="auto" w:fill="FFFFFF"/>
        <w:spacing w:after="0" w:line="240" w:lineRule="auto"/>
        <w:contextualSpacing/>
        <w:rPr>
          <w:rFonts w:cstheme="minorHAnsi"/>
          <w:color w:val="0070C0"/>
        </w:rPr>
      </w:pPr>
      <w:r w:rsidRPr="00B2443A">
        <w:rPr>
          <w:rFonts w:cstheme="minorHAnsi"/>
          <w:color w:val="0070C0"/>
        </w:rPr>
        <w:t>Book Review</w:t>
      </w:r>
      <w:r w:rsidR="00585FC9">
        <w:rPr>
          <w:rFonts w:cstheme="minorHAnsi"/>
          <w:color w:val="0070C0"/>
        </w:rPr>
        <w:t>s</w:t>
      </w:r>
    </w:p>
    <w:p w14:paraId="24604D28" w14:textId="77777777" w:rsidR="005306F0" w:rsidRDefault="0078025B" w:rsidP="0036265F">
      <w:pPr>
        <w:spacing w:after="0" w:line="240" w:lineRule="auto"/>
        <w:contextualSpacing/>
      </w:pPr>
      <w:r w:rsidRPr="005306F0">
        <w:rPr>
          <w:rFonts w:cstheme="minorHAnsi"/>
        </w:rPr>
        <w:t xml:space="preserve">Greene, Jennifer. </w:t>
      </w:r>
      <w:r w:rsidRPr="005306F0">
        <w:t xml:space="preserve"> 2022 (Released 2023). </w:t>
      </w:r>
      <w:r w:rsidRPr="005306F0">
        <w:rPr>
          <w:i/>
          <w:iCs/>
        </w:rPr>
        <w:t xml:space="preserve">How God Found Me: Memoirs of an </w:t>
      </w:r>
      <w:r w:rsidR="004C45E2" w:rsidRPr="005306F0">
        <w:rPr>
          <w:i/>
          <w:iCs/>
        </w:rPr>
        <w:t>A</w:t>
      </w:r>
      <w:r w:rsidRPr="005306F0">
        <w:rPr>
          <w:i/>
          <w:iCs/>
        </w:rPr>
        <w:t>merican Guru</w:t>
      </w:r>
      <w:r w:rsidRPr="005306F0">
        <w:t>.</w:t>
      </w:r>
      <w:r w:rsidR="005306F0">
        <w:t xml:space="preserve"> </w:t>
      </w:r>
      <w:r w:rsidRPr="005306F0">
        <w:t>Communal</w:t>
      </w:r>
    </w:p>
    <w:p w14:paraId="5ABBAABA" w14:textId="1D7CBA4B" w:rsidR="0078025B" w:rsidRPr="005306F0" w:rsidRDefault="0078025B" w:rsidP="0036265F">
      <w:pPr>
        <w:spacing w:after="0" w:line="240" w:lineRule="auto"/>
        <w:ind w:firstLine="720"/>
        <w:contextualSpacing/>
      </w:pPr>
      <w:r w:rsidRPr="005306F0">
        <w:t>Societies 42 (1): 60–62.</w:t>
      </w:r>
    </w:p>
    <w:p w14:paraId="3F177087" w14:textId="77777777" w:rsidR="00312BA5" w:rsidRDefault="00312BA5" w:rsidP="0036265F">
      <w:pPr>
        <w:spacing w:after="0" w:line="240" w:lineRule="auto"/>
        <w:contextualSpacing/>
        <w:rPr>
          <w:rStyle w:val="Emphasis"/>
          <w:rFonts w:cstheme="minorHAnsi"/>
          <w:color w:val="0A0A0A"/>
          <w:shd w:val="clear" w:color="auto" w:fill="FFFFFF"/>
        </w:rPr>
      </w:pPr>
      <w:r w:rsidRPr="00B2443A">
        <w:rPr>
          <w:rStyle w:val="Emphasis"/>
          <w:rFonts w:cstheme="minorHAnsi"/>
          <w:i w:val="0"/>
          <w:iCs w:val="0"/>
          <w:color w:val="0A0A0A"/>
          <w:shd w:val="clear" w:color="auto" w:fill="FFFFFF"/>
        </w:rPr>
        <w:t xml:space="preserve">Shefveland, Kristalyn. </w:t>
      </w:r>
      <w:r w:rsidRPr="00B2443A">
        <w:rPr>
          <w:rStyle w:val="Emphasis"/>
          <w:rFonts w:cstheme="minorHAnsi"/>
          <w:color w:val="0A0A0A"/>
          <w:shd w:val="clear" w:color="auto" w:fill="FFFFFF"/>
        </w:rPr>
        <w:t>Finding God through Yoga: Paramahansa Yogananda and Modern</w:t>
      </w:r>
      <w:r>
        <w:rPr>
          <w:rStyle w:val="Emphasis"/>
          <w:rFonts w:cstheme="minorHAnsi"/>
          <w:color w:val="0A0A0A"/>
          <w:shd w:val="clear" w:color="auto" w:fill="FFFFFF"/>
        </w:rPr>
        <w:t xml:space="preserve"> </w:t>
      </w:r>
      <w:r w:rsidRPr="00B2443A">
        <w:rPr>
          <w:rStyle w:val="Emphasis"/>
          <w:rFonts w:cstheme="minorHAnsi"/>
          <w:color w:val="0A0A0A"/>
          <w:shd w:val="clear" w:color="auto" w:fill="FFFFFF"/>
        </w:rPr>
        <w:t xml:space="preserve">American </w:t>
      </w:r>
    </w:p>
    <w:p w14:paraId="0144BA3F" w14:textId="77777777" w:rsidR="00312BA5" w:rsidRDefault="00312BA5" w:rsidP="0036265F">
      <w:pPr>
        <w:spacing w:after="0" w:line="240" w:lineRule="auto"/>
        <w:ind w:firstLine="720"/>
        <w:contextualSpacing/>
        <w:rPr>
          <w:rStyle w:val="Emphasis"/>
          <w:rFonts w:cstheme="minorHAnsi"/>
          <w:i w:val="0"/>
          <w:iCs w:val="0"/>
          <w:color w:val="0A0A0A"/>
          <w:shd w:val="clear" w:color="auto" w:fill="FFFFFF"/>
        </w:rPr>
      </w:pPr>
      <w:r w:rsidRPr="00B2443A">
        <w:rPr>
          <w:rStyle w:val="Emphasis"/>
          <w:rFonts w:cstheme="minorHAnsi"/>
          <w:color w:val="0A0A0A"/>
          <w:shd w:val="clear" w:color="auto" w:fill="FFFFFF"/>
        </w:rPr>
        <w:t xml:space="preserve">Religion in a Global Age, </w:t>
      </w:r>
      <w:r w:rsidRPr="00B2443A">
        <w:rPr>
          <w:rStyle w:val="Emphasis"/>
          <w:rFonts w:cstheme="minorHAnsi"/>
          <w:i w:val="0"/>
          <w:iCs w:val="0"/>
          <w:color w:val="0A0A0A"/>
          <w:shd w:val="clear" w:color="auto" w:fill="FFFFFF"/>
        </w:rPr>
        <w:t>by David J. Neumann. Communal Societies, forthcoming.</w:t>
      </w:r>
    </w:p>
    <w:p w14:paraId="25EFFFBE" w14:textId="77777777" w:rsidR="00485C4D" w:rsidRDefault="00485C4D" w:rsidP="0036265F">
      <w:pPr>
        <w:spacing w:after="0" w:line="240" w:lineRule="auto"/>
        <w:contextualSpacing/>
        <w:rPr>
          <w:rStyle w:val="Emphasis"/>
          <w:rFonts w:cstheme="minorHAnsi"/>
          <w:i w:val="0"/>
          <w:iCs w:val="0"/>
          <w:color w:val="0A0A0A"/>
          <w:shd w:val="clear" w:color="auto" w:fill="FFFFFF"/>
        </w:rPr>
      </w:pPr>
    </w:p>
    <w:p w14:paraId="522F1210" w14:textId="36939DC0" w:rsidR="00485C4D" w:rsidRDefault="00485C4D" w:rsidP="0036265F">
      <w:pPr>
        <w:spacing w:after="0" w:line="240" w:lineRule="auto"/>
        <w:contextualSpacing/>
        <w:rPr>
          <w:rStyle w:val="Emphasis"/>
          <w:rFonts w:cstheme="minorHAnsi"/>
          <w:i w:val="0"/>
          <w:iCs w:val="0"/>
          <w:color w:val="0070C0"/>
          <w:shd w:val="clear" w:color="auto" w:fill="FFFFFF"/>
        </w:rPr>
      </w:pPr>
      <w:r w:rsidRPr="00485C4D">
        <w:rPr>
          <w:rStyle w:val="Emphasis"/>
          <w:rFonts w:cstheme="minorHAnsi"/>
          <w:i w:val="0"/>
          <w:iCs w:val="0"/>
          <w:color w:val="0070C0"/>
          <w:shd w:val="clear" w:color="auto" w:fill="FFFFFF"/>
        </w:rPr>
        <w:t>Other Publications</w:t>
      </w:r>
    </w:p>
    <w:p w14:paraId="56C1C0A2" w14:textId="77777777" w:rsidR="00686A14" w:rsidRPr="005306F0" w:rsidRDefault="00B352DC" w:rsidP="0036265F">
      <w:pPr>
        <w:spacing w:after="0" w:line="240" w:lineRule="auto"/>
        <w:contextualSpacing/>
      </w:pPr>
      <w:r w:rsidRPr="005306F0">
        <w:t xml:space="preserve">Greene, Jennifer. “Founding Community: Honoring Dr. Donald Pitzer. University of Southern Indiana </w:t>
      </w:r>
    </w:p>
    <w:p w14:paraId="34DEDB70" w14:textId="45B54917" w:rsidR="00B352DC" w:rsidRPr="005306F0" w:rsidRDefault="00B352DC" w:rsidP="0036265F">
      <w:pPr>
        <w:spacing w:after="0" w:line="240" w:lineRule="auto"/>
        <w:ind w:firstLine="720"/>
        <w:contextualSpacing/>
      </w:pPr>
      <w:r w:rsidRPr="005306F0">
        <w:t>Press, October 2023.</w:t>
      </w:r>
    </w:p>
    <w:p w14:paraId="7CCAB9EB" w14:textId="77777777" w:rsidR="00F02171" w:rsidRPr="005306F0" w:rsidRDefault="00F02171" w:rsidP="0036265F">
      <w:pPr>
        <w:spacing w:after="0" w:line="240" w:lineRule="auto"/>
        <w:contextualSpacing/>
      </w:pPr>
    </w:p>
    <w:p w14:paraId="3DBD3FD9" w14:textId="77777777" w:rsidR="00312BA5" w:rsidRDefault="00312BA5" w:rsidP="0036265F">
      <w:pPr>
        <w:spacing w:after="0" w:line="240" w:lineRule="auto"/>
        <w:contextualSpacing/>
        <w:rPr>
          <w:rFonts w:cstheme="minorHAnsi"/>
          <w:color w:val="0070C0"/>
        </w:rPr>
      </w:pPr>
      <w:r w:rsidRPr="00B2443A">
        <w:rPr>
          <w:rFonts w:cstheme="minorHAnsi"/>
          <w:color w:val="0070C0"/>
        </w:rPr>
        <w:t>Awards, Promotions, Board Memberships</w:t>
      </w:r>
    </w:p>
    <w:p w14:paraId="204732B0" w14:textId="77777777" w:rsidR="00312BA5" w:rsidRPr="00282FDC" w:rsidRDefault="00312BA5" w:rsidP="0036265F">
      <w:pPr>
        <w:spacing w:after="0" w:line="240" w:lineRule="auto"/>
        <w:contextualSpacing/>
        <w:rPr>
          <w:rFonts w:cstheme="minorHAnsi"/>
        </w:rPr>
      </w:pPr>
      <w:r w:rsidRPr="00282FDC">
        <w:rPr>
          <w:rFonts w:cstheme="minorHAnsi"/>
        </w:rPr>
        <w:t>Brown, Greg. Board Member Historic New Harmony, 2023-2026.</w:t>
      </w:r>
    </w:p>
    <w:p w14:paraId="66704F05" w14:textId="77777777" w:rsidR="00312BA5" w:rsidRPr="00282FDC" w:rsidRDefault="00312BA5" w:rsidP="0036265F">
      <w:pPr>
        <w:spacing w:after="0" w:line="240" w:lineRule="auto"/>
        <w:contextualSpacing/>
        <w:rPr>
          <w:rFonts w:cstheme="minorHAnsi"/>
        </w:rPr>
      </w:pPr>
      <w:r w:rsidRPr="00282FDC">
        <w:rPr>
          <w:rFonts w:cstheme="minorHAnsi"/>
        </w:rPr>
        <w:t>Brown, Greg. Board Member Communal Studies Association, 2022-2026.</w:t>
      </w:r>
    </w:p>
    <w:p w14:paraId="7D945EC9" w14:textId="77777777" w:rsidR="00312BA5" w:rsidRDefault="00312BA5" w:rsidP="0036265F">
      <w:pPr>
        <w:spacing w:after="0" w:line="240" w:lineRule="auto"/>
        <w:contextualSpacing/>
        <w:rPr>
          <w:rFonts w:eastAsia="Times New Roman" w:cstheme="minorHAnsi"/>
          <w:color w:val="000000"/>
        </w:rPr>
      </w:pPr>
      <w:r w:rsidRPr="00282FDC">
        <w:rPr>
          <w:rFonts w:cstheme="minorHAnsi"/>
        </w:rPr>
        <w:t xml:space="preserve">Matarese, Susan. </w:t>
      </w:r>
      <w:r w:rsidRPr="00282FDC">
        <w:rPr>
          <w:rFonts w:eastAsia="Times New Roman" w:cstheme="minorHAnsi"/>
          <w:i/>
          <w:iCs/>
          <w:color w:val="000000"/>
        </w:rPr>
        <w:t>American Foreign Policy and the Utopian Imagination</w:t>
      </w:r>
      <w:r w:rsidRPr="00282FDC">
        <w:rPr>
          <w:rFonts w:eastAsia="Times New Roman" w:cstheme="minorHAnsi"/>
          <w:color w:val="000000"/>
        </w:rPr>
        <w:t xml:space="preserve">. Boston: University of </w:t>
      </w:r>
    </w:p>
    <w:p w14:paraId="40053B68" w14:textId="77777777" w:rsidR="00312BA5" w:rsidRDefault="00312BA5" w:rsidP="0036265F">
      <w:pPr>
        <w:spacing w:after="0" w:line="240" w:lineRule="auto"/>
        <w:ind w:firstLine="720"/>
        <w:contextualSpacing/>
        <w:rPr>
          <w:rFonts w:eastAsia="Times New Roman" w:cstheme="minorHAnsi"/>
          <w:color w:val="000000"/>
        </w:rPr>
      </w:pPr>
      <w:r w:rsidRPr="00282FDC">
        <w:rPr>
          <w:rFonts w:eastAsia="Times New Roman" w:cstheme="minorHAnsi"/>
          <w:color w:val="000000"/>
        </w:rPr>
        <w:t xml:space="preserve">Massachusetts Press, 2001 (paperback 2010), was named one of the 50 most significant </w:t>
      </w:r>
    </w:p>
    <w:p w14:paraId="23C4DE53" w14:textId="77777777" w:rsidR="00312BA5" w:rsidRPr="00282FDC" w:rsidRDefault="00312BA5" w:rsidP="0036265F">
      <w:pPr>
        <w:spacing w:after="0" w:line="240" w:lineRule="auto"/>
        <w:ind w:left="720"/>
        <w:contextualSpacing/>
        <w:rPr>
          <w:rFonts w:cstheme="minorHAnsi"/>
        </w:rPr>
      </w:pPr>
      <w:r w:rsidRPr="00282FDC">
        <w:rPr>
          <w:rFonts w:eastAsia="Times New Roman" w:cstheme="minorHAnsi"/>
          <w:color w:val="000000"/>
        </w:rPr>
        <w:t>contributions to the field of American Studies published in the first decade of the 21</w:t>
      </w:r>
      <w:r w:rsidRPr="00282FDC">
        <w:rPr>
          <w:rFonts w:eastAsia="Times New Roman" w:cstheme="minorHAnsi"/>
          <w:color w:val="000000"/>
          <w:vertAlign w:val="superscript"/>
        </w:rPr>
        <w:t>st</w:t>
      </w:r>
      <w:r w:rsidRPr="00282FDC">
        <w:rPr>
          <w:rFonts w:eastAsia="Times New Roman" w:cstheme="minorHAnsi"/>
          <w:color w:val="000000"/>
        </w:rPr>
        <w:t> century by the University of Massachusetts Press.  </w:t>
      </w:r>
    </w:p>
    <w:p w14:paraId="5291CBF3" w14:textId="77777777" w:rsidR="00312BA5" w:rsidRPr="00282FDC" w:rsidRDefault="00312BA5" w:rsidP="0036265F">
      <w:pPr>
        <w:spacing w:after="0" w:line="240" w:lineRule="auto"/>
        <w:contextualSpacing/>
        <w:rPr>
          <w:rFonts w:cstheme="minorHAnsi"/>
        </w:rPr>
      </w:pPr>
      <w:r w:rsidRPr="00282FDC">
        <w:rPr>
          <w:rFonts w:cstheme="minorHAnsi"/>
        </w:rPr>
        <w:t>Rode, Silvia. Chair, Historic New Harmony Advisory Board, 2023-2025.</w:t>
      </w:r>
    </w:p>
    <w:p w14:paraId="3E4A1327" w14:textId="77777777" w:rsidR="00312BA5" w:rsidRDefault="00312BA5" w:rsidP="0036265F">
      <w:pPr>
        <w:spacing w:after="0" w:line="240" w:lineRule="auto"/>
        <w:contextualSpacing/>
        <w:rPr>
          <w:rFonts w:cstheme="minorHAnsi"/>
          <w:color w:val="0070C0"/>
        </w:rPr>
      </w:pPr>
    </w:p>
    <w:p w14:paraId="3ACD8BE5" w14:textId="77777777" w:rsidR="00312BA5" w:rsidRDefault="00312BA5" w:rsidP="0036265F">
      <w:pPr>
        <w:spacing w:after="0" w:line="240" w:lineRule="auto"/>
        <w:contextualSpacing/>
        <w:rPr>
          <w:rFonts w:cstheme="minorHAnsi"/>
          <w:color w:val="0070C0"/>
        </w:rPr>
      </w:pPr>
      <w:r w:rsidRPr="00B2443A">
        <w:rPr>
          <w:rFonts w:cstheme="minorHAnsi"/>
          <w:color w:val="0070C0"/>
        </w:rPr>
        <w:t>Committees</w:t>
      </w:r>
    </w:p>
    <w:p w14:paraId="7A7CAA07" w14:textId="77777777" w:rsidR="00312BA5" w:rsidRDefault="00312BA5" w:rsidP="0036265F">
      <w:pPr>
        <w:spacing w:after="0" w:line="240" w:lineRule="auto"/>
        <w:contextualSpacing/>
        <w:rPr>
          <w:rFonts w:cstheme="minorHAnsi"/>
        </w:rPr>
      </w:pPr>
      <w:r w:rsidRPr="009720D1">
        <w:rPr>
          <w:rFonts w:cstheme="minorHAnsi"/>
        </w:rPr>
        <w:t xml:space="preserve">Brown, Greg. Program </w:t>
      </w:r>
      <w:r w:rsidRPr="00B2443A">
        <w:rPr>
          <w:rFonts w:cstheme="minorHAnsi"/>
        </w:rPr>
        <w:t xml:space="preserve">and organizing Committee </w:t>
      </w:r>
      <w:r w:rsidRPr="00AE300E">
        <w:rPr>
          <w:rFonts w:cstheme="minorHAnsi"/>
          <w:i/>
          <w:iCs/>
        </w:rPr>
        <w:t>50th Communal Studies Association Conference</w:t>
      </w:r>
      <w:r w:rsidRPr="00B2443A">
        <w:rPr>
          <w:rFonts w:cstheme="minorHAnsi"/>
        </w:rPr>
        <w:t xml:space="preserve"> </w:t>
      </w:r>
      <w:r w:rsidRPr="00B2443A">
        <w:rPr>
          <w:rFonts w:cstheme="minorHAnsi"/>
        </w:rPr>
        <w:tab/>
        <w:t>“Communal Theory, Practice and Impact" (CSA), USI and New Harmony, October 202</w:t>
      </w:r>
      <w:r>
        <w:rPr>
          <w:rFonts w:cstheme="minorHAnsi"/>
        </w:rPr>
        <w:t>3</w:t>
      </w:r>
    </w:p>
    <w:p w14:paraId="1B93C695" w14:textId="77777777" w:rsidR="00312BA5" w:rsidRPr="00B2443A" w:rsidRDefault="00312BA5" w:rsidP="0036265F">
      <w:pPr>
        <w:spacing w:after="0" w:line="240" w:lineRule="auto"/>
        <w:contextualSpacing/>
        <w:rPr>
          <w:rFonts w:cstheme="minorHAnsi"/>
        </w:rPr>
      </w:pPr>
      <w:r>
        <w:rPr>
          <w:rFonts w:cstheme="minorHAnsi"/>
        </w:rPr>
        <w:t xml:space="preserve">Lockyer, Joshua. </w:t>
      </w:r>
      <w:r w:rsidRPr="009720D1">
        <w:rPr>
          <w:rFonts w:cstheme="minorHAnsi"/>
        </w:rPr>
        <w:t xml:space="preserve">Program </w:t>
      </w:r>
      <w:r w:rsidRPr="00B2443A">
        <w:rPr>
          <w:rFonts w:cstheme="minorHAnsi"/>
        </w:rPr>
        <w:t xml:space="preserve">and organizing Committee </w:t>
      </w:r>
      <w:r w:rsidRPr="00AE300E">
        <w:rPr>
          <w:rFonts w:cstheme="minorHAnsi"/>
          <w:i/>
          <w:iCs/>
        </w:rPr>
        <w:t>50th Communal Studies Association Conference</w:t>
      </w:r>
      <w:r w:rsidRPr="00B2443A">
        <w:rPr>
          <w:rFonts w:cstheme="minorHAnsi"/>
        </w:rPr>
        <w:t xml:space="preserve"> </w:t>
      </w:r>
      <w:r w:rsidRPr="00B2443A">
        <w:rPr>
          <w:rFonts w:cstheme="minorHAnsi"/>
        </w:rPr>
        <w:tab/>
        <w:t>“Communal Theory, Practice and Impact" (CSA), USI and New Harmony, October 202</w:t>
      </w:r>
      <w:r>
        <w:rPr>
          <w:rFonts w:cstheme="minorHAnsi"/>
        </w:rPr>
        <w:t>3</w:t>
      </w:r>
    </w:p>
    <w:p w14:paraId="0F35F54F" w14:textId="77777777" w:rsidR="00312BA5" w:rsidRDefault="00312BA5" w:rsidP="0036265F">
      <w:pPr>
        <w:spacing w:after="0" w:line="240" w:lineRule="auto"/>
        <w:contextualSpacing/>
        <w:rPr>
          <w:rFonts w:cstheme="minorHAnsi"/>
        </w:rPr>
      </w:pPr>
      <w:r w:rsidRPr="008B7EA4">
        <w:rPr>
          <w:rFonts w:cstheme="minorHAnsi"/>
        </w:rPr>
        <w:t xml:space="preserve">Rode, Silvia. UNIV New Harmony </w:t>
      </w:r>
      <w:r>
        <w:rPr>
          <w:rFonts w:cstheme="minorHAnsi"/>
        </w:rPr>
        <w:t>E</w:t>
      </w:r>
      <w:r w:rsidRPr="008B7EA4">
        <w:rPr>
          <w:rFonts w:cstheme="minorHAnsi"/>
        </w:rPr>
        <w:t>xperience</w:t>
      </w:r>
      <w:r>
        <w:rPr>
          <w:rFonts w:cstheme="minorHAnsi"/>
        </w:rPr>
        <w:t>, 2023</w:t>
      </w:r>
    </w:p>
    <w:p w14:paraId="24108D80" w14:textId="77777777" w:rsidR="00312BA5" w:rsidRPr="00B2443A" w:rsidRDefault="00312BA5" w:rsidP="0036265F">
      <w:pPr>
        <w:spacing w:after="0" w:line="240" w:lineRule="auto"/>
        <w:contextualSpacing/>
        <w:rPr>
          <w:rFonts w:cstheme="minorHAnsi"/>
        </w:rPr>
      </w:pPr>
      <w:r>
        <w:rPr>
          <w:rFonts w:cstheme="minorHAnsi"/>
        </w:rPr>
        <w:t>R</w:t>
      </w:r>
      <w:r w:rsidRPr="00B2443A">
        <w:rPr>
          <w:rFonts w:cstheme="minorHAnsi"/>
        </w:rPr>
        <w:t xml:space="preserve">ode, Silvia. Program and organizing Committee </w:t>
      </w:r>
      <w:r w:rsidRPr="00AE300E">
        <w:rPr>
          <w:rFonts w:cstheme="minorHAnsi"/>
          <w:i/>
          <w:iCs/>
        </w:rPr>
        <w:t>50th Communal Studies Association Conference</w:t>
      </w:r>
      <w:r w:rsidRPr="00B2443A">
        <w:rPr>
          <w:rFonts w:cstheme="minorHAnsi"/>
        </w:rPr>
        <w:t xml:space="preserve"> </w:t>
      </w:r>
      <w:r w:rsidRPr="00B2443A">
        <w:rPr>
          <w:rFonts w:cstheme="minorHAnsi"/>
        </w:rPr>
        <w:tab/>
        <w:t>“Communal Theory, Practice and Impact" (CSA), USI and New Harmony, October 202</w:t>
      </w:r>
      <w:r>
        <w:rPr>
          <w:rFonts w:cstheme="minorHAnsi"/>
        </w:rPr>
        <w:t>3</w:t>
      </w:r>
    </w:p>
    <w:p w14:paraId="2A112B03" w14:textId="77777777" w:rsidR="00312BA5" w:rsidRDefault="00312BA5" w:rsidP="0036265F">
      <w:pPr>
        <w:spacing w:after="0" w:line="240" w:lineRule="auto"/>
        <w:contextualSpacing/>
        <w:rPr>
          <w:rFonts w:cstheme="minorHAnsi"/>
          <w:color w:val="0070C0"/>
        </w:rPr>
      </w:pPr>
      <w:r w:rsidRPr="00B2443A">
        <w:rPr>
          <w:rStyle w:val="citationstylesgno2wrpf"/>
          <w:rFonts w:cstheme="minorHAnsi"/>
        </w:rPr>
        <w:t>Shefveland, Kristalyn</w:t>
      </w:r>
      <w:r>
        <w:rPr>
          <w:rStyle w:val="citationstylesgno2wrpf"/>
          <w:rFonts w:cstheme="minorHAnsi"/>
        </w:rPr>
        <w:t>. UNIV New Harmony Experience, 2023</w:t>
      </w:r>
    </w:p>
    <w:p w14:paraId="6FABDED0" w14:textId="77777777" w:rsidR="00312BA5" w:rsidRDefault="00312BA5" w:rsidP="0036265F">
      <w:pPr>
        <w:spacing w:after="0" w:line="240" w:lineRule="auto"/>
        <w:contextualSpacing/>
        <w:rPr>
          <w:rFonts w:cstheme="minorHAnsi"/>
          <w:color w:val="0070C0"/>
        </w:rPr>
      </w:pPr>
    </w:p>
    <w:p w14:paraId="2F8FD1C4" w14:textId="77777777" w:rsidR="00312BA5" w:rsidRPr="00B2443A" w:rsidRDefault="00312BA5" w:rsidP="0036265F">
      <w:pPr>
        <w:spacing w:after="0" w:line="240" w:lineRule="auto"/>
        <w:contextualSpacing/>
        <w:rPr>
          <w:rFonts w:cstheme="minorHAnsi"/>
          <w:color w:val="0070C0"/>
        </w:rPr>
      </w:pPr>
      <w:r w:rsidRPr="00B2443A">
        <w:rPr>
          <w:rFonts w:cstheme="minorHAnsi"/>
          <w:color w:val="0070C0"/>
        </w:rPr>
        <w:t>Teaching</w:t>
      </w:r>
    </w:p>
    <w:p w14:paraId="3B6F1DF3" w14:textId="77777777" w:rsidR="00312BA5" w:rsidRPr="00B2443A" w:rsidRDefault="00312BA5" w:rsidP="0036265F">
      <w:pPr>
        <w:spacing w:after="0" w:line="240" w:lineRule="auto"/>
        <w:contextualSpacing/>
        <w:rPr>
          <w:rFonts w:cstheme="minorHAnsi"/>
        </w:rPr>
      </w:pPr>
      <w:r w:rsidRPr="00B2443A">
        <w:rPr>
          <w:rFonts w:cstheme="minorHAnsi"/>
        </w:rPr>
        <w:t>Rode, Silvia. WLC 490 Utopia, independent study, spring 2024</w:t>
      </w:r>
    </w:p>
    <w:p w14:paraId="73CCDD93" w14:textId="30DCD3A3" w:rsidR="00EA2A11" w:rsidRDefault="00EA2A11" w:rsidP="0036265F">
      <w:pPr>
        <w:spacing w:after="0" w:line="240" w:lineRule="auto"/>
        <w:contextualSpacing/>
      </w:pPr>
    </w:p>
    <w:sectPr w:rsidR="00EA2A11" w:rsidSect="00B0209A">
      <w:footerReference w:type="default" r:id="rId14"/>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0ED55" w14:textId="77777777" w:rsidR="00B0209A" w:rsidRDefault="00B0209A" w:rsidP="002F72D9">
      <w:pPr>
        <w:spacing w:after="0" w:line="240" w:lineRule="auto"/>
      </w:pPr>
      <w:r>
        <w:separator/>
      </w:r>
    </w:p>
  </w:endnote>
  <w:endnote w:type="continuationSeparator" w:id="0">
    <w:p w14:paraId="753A9617" w14:textId="77777777" w:rsidR="00B0209A" w:rsidRDefault="00B0209A" w:rsidP="002F7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A151" w14:textId="17CA92B6" w:rsidR="002F72D9" w:rsidRPr="00CC1CBC" w:rsidRDefault="002F72D9">
    <w:pPr>
      <w:pStyle w:val="Footer"/>
      <w:pBdr>
        <w:top w:val="single" w:sz="4" w:space="8" w:color="4A66AC" w:themeColor="accent1"/>
      </w:pBdr>
      <w:tabs>
        <w:tab w:val="clear" w:pos="4680"/>
        <w:tab w:val="clear" w:pos="9360"/>
      </w:tabs>
      <w:spacing w:before="360"/>
      <w:contextualSpacing/>
      <w:jc w:val="right"/>
      <w:rPr>
        <w:rFonts w:ascii="Calibri" w:hAnsi="Calibri" w:cs="Calibri"/>
        <w:noProof/>
        <w:color w:val="404040" w:themeColor="text1" w:themeTint="BF"/>
        <w:sz w:val="16"/>
        <w:szCs w:val="16"/>
      </w:rPr>
    </w:pPr>
    <w:r w:rsidRPr="00CC1CBC">
      <w:rPr>
        <w:rFonts w:ascii="Calibri" w:hAnsi="Calibri" w:cs="Calibri"/>
        <w:noProof/>
        <w:color w:val="404040" w:themeColor="text1" w:themeTint="BF"/>
        <w:sz w:val="16"/>
        <w:szCs w:val="16"/>
      </w:rPr>
      <w:t>CCS</w:t>
    </w:r>
    <w:r w:rsidR="002A2534">
      <w:rPr>
        <w:rFonts w:ascii="Calibri" w:hAnsi="Calibri" w:cs="Calibri"/>
        <w:noProof/>
        <w:color w:val="404040" w:themeColor="text1" w:themeTint="BF"/>
        <w:sz w:val="16"/>
        <w:szCs w:val="16"/>
      </w:rPr>
      <w:t xml:space="preserve"> </w:t>
    </w:r>
    <w:r w:rsidR="00FB1855">
      <w:rPr>
        <w:rFonts w:ascii="Calibri" w:hAnsi="Calibri" w:cs="Calibri"/>
        <w:noProof/>
        <w:color w:val="404040" w:themeColor="text1" w:themeTint="BF"/>
        <w:sz w:val="16"/>
        <w:szCs w:val="16"/>
      </w:rPr>
      <w:t>Annual Report April 2024</w:t>
    </w:r>
  </w:p>
  <w:p w14:paraId="149DCA0D" w14:textId="77777777" w:rsidR="002F72D9" w:rsidRPr="00CC1CBC" w:rsidRDefault="002F72D9">
    <w:pPr>
      <w:pStyle w:val="Footer"/>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4E416" w14:textId="77777777" w:rsidR="00B0209A" w:rsidRDefault="00B0209A" w:rsidP="002F72D9">
      <w:pPr>
        <w:spacing w:after="0" w:line="240" w:lineRule="auto"/>
      </w:pPr>
      <w:r>
        <w:separator/>
      </w:r>
    </w:p>
  </w:footnote>
  <w:footnote w:type="continuationSeparator" w:id="0">
    <w:p w14:paraId="4B052DF8" w14:textId="77777777" w:rsidR="00B0209A" w:rsidRDefault="00B0209A" w:rsidP="002F7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BA6"/>
    <w:multiLevelType w:val="hybridMultilevel"/>
    <w:tmpl w:val="1B4ED7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E70EA8"/>
    <w:multiLevelType w:val="hybridMultilevel"/>
    <w:tmpl w:val="39EC74DA"/>
    <w:lvl w:ilvl="0" w:tplc="73A2B09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07E86"/>
    <w:multiLevelType w:val="hybridMultilevel"/>
    <w:tmpl w:val="EEF619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736CA"/>
    <w:multiLevelType w:val="hybridMultilevel"/>
    <w:tmpl w:val="4664FF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04E0BE7"/>
    <w:multiLevelType w:val="hybridMultilevel"/>
    <w:tmpl w:val="E30CC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FE15A4"/>
    <w:multiLevelType w:val="hybridMultilevel"/>
    <w:tmpl w:val="EAA200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A739B"/>
    <w:multiLevelType w:val="hybridMultilevel"/>
    <w:tmpl w:val="F14EEE96"/>
    <w:lvl w:ilvl="0" w:tplc="303A92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57F12"/>
    <w:multiLevelType w:val="hybridMultilevel"/>
    <w:tmpl w:val="414666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3B5C15"/>
    <w:multiLevelType w:val="hybridMultilevel"/>
    <w:tmpl w:val="5F325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A2E3F"/>
    <w:multiLevelType w:val="hybridMultilevel"/>
    <w:tmpl w:val="5FA0F7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B5A26"/>
    <w:multiLevelType w:val="hybridMultilevel"/>
    <w:tmpl w:val="2FAE7A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263573"/>
    <w:multiLevelType w:val="hybridMultilevel"/>
    <w:tmpl w:val="4464068A"/>
    <w:lvl w:ilvl="0" w:tplc="3A02B2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9A10486"/>
    <w:multiLevelType w:val="hybridMultilevel"/>
    <w:tmpl w:val="558E88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70247B"/>
    <w:multiLevelType w:val="hybridMultilevel"/>
    <w:tmpl w:val="937A5A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31D764B"/>
    <w:multiLevelType w:val="hybridMultilevel"/>
    <w:tmpl w:val="54A0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CA44BD"/>
    <w:multiLevelType w:val="hybridMultilevel"/>
    <w:tmpl w:val="04CEC5F6"/>
    <w:lvl w:ilvl="0" w:tplc="24D689EE">
      <w:start w:val="1"/>
      <w:numFmt w:val="decimal"/>
      <w:lvlText w:val="%1)"/>
      <w:lvlJc w:val="left"/>
      <w:pPr>
        <w:ind w:left="1800" w:hanging="360"/>
      </w:pPr>
      <w:rPr>
        <w:rFonts w:asciiTheme="majorHAnsi" w:eastAsiaTheme="minorHAnsi" w:hAnsiTheme="majorHAnsi" w:cstheme="majorHAnsi"/>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D236AFA"/>
    <w:multiLevelType w:val="hybridMultilevel"/>
    <w:tmpl w:val="A4A264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D7B3254"/>
    <w:multiLevelType w:val="hybridMultilevel"/>
    <w:tmpl w:val="08BC97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D02EE5"/>
    <w:multiLevelType w:val="hybridMultilevel"/>
    <w:tmpl w:val="95F20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0187752"/>
    <w:multiLevelType w:val="hybridMultilevel"/>
    <w:tmpl w:val="5484B3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091798"/>
    <w:multiLevelType w:val="hybridMultilevel"/>
    <w:tmpl w:val="C4568E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FD33A4"/>
    <w:multiLevelType w:val="hybridMultilevel"/>
    <w:tmpl w:val="39EC74D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00075D"/>
    <w:multiLevelType w:val="multilevel"/>
    <w:tmpl w:val="5D5C1C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7B5FE5"/>
    <w:multiLevelType w:val="hybridMultilevel"/>
    <w:tmpl w:val="2972650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7DC5CB2"/>
    <w:multiLevelType w:val="hybridMultilevel"/>
    <w:tmpl w:val="68DE64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3870A7"/>
    <w:multiLevelType w:val="hybridMultilevel"/>
    <w:tmpl w:val="FFD428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233880"/>
    <w:multiLevelType w:val="hybridMultilevel"/>
    <w:tmpl w:val="7AD82A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8D2816"/>
    <w:multiLevelType w:val="hybridMultilevel"/>
    <w:tmpl w:val="04CEC5F6"/>
    <w:lvl w:ilvl="0" w:tplc="FFFFFFFF">
      <w:start w:val="1"/>
      <w:numFmt w:val="decimal"/>
      <w:lvlText w:val="%1)"/>
      <w:lvlJc w:val="left"/>
      <w:pPr>
        <w:ind w:left="1800" w:hanging="360"/>
      </w:pPr>
      <w:rPr>
        <w:rFonts w:asciiTheme="majorHAnsi" w:eastAsiaTheme="minorHAnsi" w:hAnsiTheme="majorHAnsi" w:cstheme="majorHAnsi"/>
        <w:color w:val="auto"/>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5E2C7FAA"/>
    <w:multiLevelType w:val="hybridMultilevel"/>
    <w:tmpl w:val="C1987C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325CF9"/>
    <w:multiLevelType w:val="hybridMultilevel"/>
    <w:tmpl w:val="6E529E78"/>
    <w:lvl w:ilvl="0" w:tplc="26F27F84">
      <w:start w:val="52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AF1A57"/>
    <w:multiLevelType w:val="hybridMultilevel"/>
    <w:tmpl w:val="E6AAC224"/>
    <w:lvl w:ilvl="0" w:tplc="58B8F3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6C6F93"/>
    <w:multiLevelType w:val="hybridMultilevel"/>
    <w:tmpl w:val="C994CBC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36D1A6A"/>
    <w:multiLevelType w:val="hybridMultilevel"/>
    <w:tmpl w:val="DE1C6A9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66B16D5D"/>
    <w:multiLevelType w:val="hybridMultilevel"/>
    <w:tmpl w:val="6B96DE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08721C"/>
    <w:multiLevelType w:val="hybridMultilevel"/>
    <w:tmpl w:val="8EE2D892"/>
    <w:lvl w:ilvl="0" w:tplc="D5A6B782">
      <w:start w:val="1"/>
      <w:numFmt w:val="upperRoman"/>
      <w:lvlText w:val="%1."/>
      <w:lvlJc w:val="left"/>
      <w:pPr>
        <w:ind w:left="1080" w:hanging="720"/>
      </w:pPr>
      <w:rPr>
        <w:rFonts w:ascii="Calibri" w:hAnsi="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5451F6"/>
    <w:multiLevelType w:val="hybridMultilevel"/>
    <w:tmpl w:val="9CB205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430F91"/>
    <w:multiLevelType w:val="hybridMultilevel"/>
    <w:tmpl w:val="B1C6732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DED6C0D"/>
    <w:multiLevelType w:val="hybridMultilevel"/>
    <w:tmpl w:val="06263B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20F08A6"/>
    <w:multiLevelType w:val="hybridMultilevel"/>
    <w:tmpl w:val="FF60984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2934454"/>
    <w:multiLevelType w:val="hybridMultilevel"/>
    <w:tmpl w:val="1F0ECD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67703C1"/>
    <w:multiLevelType w:val="hybridMultilevel"/>
    <w:tmpl w:val="1E248B1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8DC73F7"/>
    <w:multiLevelType w:val="hybridMultilevel"/>
    <w:tmpl w:val="5EE04E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B1892"/>
    <w:multiLevelType w:val="hybridMultilevel"/>
    <w:tmpl w:val="E4F89F62"/>
    <w:lvl w:ilvl="0" w:tplc="DBFCD99C">
      <w:start w:val="1"/>
      <w:numFmt w:val="decimal"/>
      <w:lvlText w:val="%1."/>
      <w:lvlJc w:val="left"/>
      <w:pPr>
        <w:ind w:left="720" w:hanging="360"/>
      </w:pPr>
      <w:rPr>
        <w:rFonts w:ascii="Calibri" w:hAnsi="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710287"/>
    <w:multiLevelType w:val="hybridMultilevel"/>
    <w:tmpl w:val="5B66D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D2701F0"/>
    <w:multiLevelType w:val="hybridMultilevel"/>
    <w:tmpl w:val="DA9E58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C80383"/>
    <w:multiLevelType w:val="hybridMultilevel"/>
    <w:tmpl w:val="AB2C33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75682683">
    <w:abstractNumId w:val="31"/>
  </w:num>
  <w:num w:numId="2" w16cid:durableId="1491369677">
    <w:abstractNumId w:val="37"/>
  </w:num>
  <w:num w:numId="3" w16cid:durableId="773937033">
    <w:abstractNumId w:val="24"/>
  </w:num>
  <w:num w:numId="4" w16cid:durableId="174809279">
    <w:abstractNumId w:val="1"/>
  </w:num>
  <w:num w:numId="5" w16cid:durableId="1582830565">
    <w:abstractNumId w:val="32"/>
  </w:num>
  <w:num w:numId="6" w16cid:durableId="2055739015">
    <w:abstractNumId w:val="38"/>
  </w:num>
  <w:num w:numId="7" w16cid:durableId="1921938828">
    <w:abstractNumId w:val="15"/>
  </w:num>
  <w:num w:numId="8" w16cid:durableId="1306011397">
    <w:abstractNumId w:val="5"/>
  </w:num>
  <w:num w:numId="9" w16cid:durableId="2006199207">
    <w:abstractNumId w:val="36"/>
  </w:num>
  <w:num w:numId="10" w16cid:durableId="891312906">
    <w:abstractNumId w:val="25"/>
  </w:num>
  <w:num w:numId="11" w16cid:durableId="2082022451">
    <w:abstractNumId w:val="35"/>
  </w:num>
  <w:num w:numId="12" w16cid:durableId="1984433359">
    <w:abstractNumId w:val="0"/>
  </w:num>
  <w:num w:numId="13" w16cid:durableId="1888641036">
    <w:abstractNumId w:val="33"/>
  </w:num>
  <w:num w:numId="14" w16cid:durableId="1865098722">
    <w:abstractNumId w:val="40"/>
  </w:num>
  <w:num w:numId="15" w16cid:durableId="551356019">
    <w:abstractNumId w:val="27"/>
  </w:num>
  <w:num w:numId="16" w16cid:durableId="1892231747">
    <w:abstractNumId w:val="29"/>
  </w:num>
  <w:num w:numId="17" w16cid:durableId="1648048114">
    <w:abstractNumId w:val="39"/>
  </w:num>
  <w:num w:numId="18" w16cid:durableId="644747686">
    <w:abstractNumId w:val="18"/>
  </w:num>
  <w:num w:numId="19" w16cid:durableId="706877498">
    <w:abstractNumId w:val="3"/>
  </w:num>
  <w:num w:numId="20" w16cid:durableId="668827167">
    <w:abstractNumId w:val="16"/>
  </w:num>
  <w:num w:numId="21" w16cid:durableId="2099713925">
    <w:abstractNumId w:val="45"/>
  </w:num>
  <w:num w:numId="22" w16cid:durableId="827209095">
    <w:abstractNumId w:val="17"/>
  </w:num>
  <w:num w:numId="23" w16cid:durableId="360479621">
    <w:abstractNumId w:val="43"/>
  </w:num>
  <w:num w:numId="24" w16cid:durableId="405030164">
    <w:abstractNumId w:val="22"/>
  </w:num>
  <w:num w:numId="25" w16cid:durableId="1419404605">
    <w:abstractNumId w:val="30"/>
  </w:num>
  <w:num w:numId="26" w16cid:durableId="524252575">
    <w:abstractNumId w:val="6"/>
  </w:num>
  <w:num w:numId="27" w16cid:durableId="18989362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85764175">
    <w:abstractNumId w:val="11"/>
  </w:num>
  <w:num w:numId="29" w16cid:durableId="98107649">
    <w:abstractNumId w:val="19"/>
  </w:num>
  <w:num w:numId="30" w16cid:durableId="1256747833">
    <w:abstractNumId w:val="23"/>
  </w:num>
  <w:num w:numId="31" w16cid:durableId="573321733">
    <w:abstractNumId w:val="10"/>
  </w:num>
  <w:num w:numId="32" w16cid:durableId="845949030">
    <w:abstractNumId w:val="2"/>
  </w:num>
  <w:num w:numId="33" w16cid:durableId="1182084846">
    <w:abstractNumId w:val="4"/>
  </w:num>
  <w:num w:numId="34" w16cid:durableId="2072731064">
    <w:abstractNumId w:val="9"/>
  </w:num>
  <w:num w:numId="35" w16cid:durableId="1664550904">
    <w:abstractNumId w:val="41"/>
  </w:num>
  <w:num w:numId="36" w16cid:durableId="1854222147">
    <w:abstractNumId w:val="26"/>
  </w:num>
  <w:num w:numId="37" w16cid:durableId="1149323745">
    <w:abstractNumId w:val="44"/>
  </w:num>
  <w:num w:numId="38" w16cid:durableId="1355958414">
    <w:abstractNumId w:val="14"/>
  </w:num>
  <w:num w:numId="39" w16cid:durableId="1269969891">
    <w:abstractNumId w:val="20"/>
  </w:num>
  <w:num w:numId="40" w16cid:durableId="791897812">
    <w:abstractNumId w:val="7"/>
  </w:num>
  <w:num w:numId="41" w16cid:durableId="246236989">
    <w:abstractNumId w:val="12"/>
  </w:num>
  <w:num w:numId="42" w16cid:durableId="1519854505">
    <w:abstractNumId w:val="13"/>
  </w:num>
  <w:num w:numId="43" w16cid:durableId="1722359862">
    <w:abstractNumId w:val="28"/>
  </w:num>
  <w:num w:numId="44" w16cid:durableId="1624458608">
    <w:abstractNumId w:val="8"/>
  </w:num>
  <w:num w:numId="45" w16cid:durableId="1318146738">
    <w:abstractNumId w:val="21"/>
  </w:num>
  <w:num w:numId="46" w16cid:durableId="2117627877">
    <w:abstractNumId w:val="42"/>
  </w:num>
  <w:num w:numId="47" w16cid:durableId="1773818123">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7C8"/>
    <w:rsid w:val="00005201"/>
    <w:rsid w:val="000056FB"/>
    <w:rsid w:val="00011A3A"/>
    <w:rsid w:val="00012317"/>
    <w:rsid w:val="00021BCB"/>
    <w:rsid w:val="00024092"/>
    <w:rsid w:val="00040950"/>
    <w:rsid w:val="000415A1"/>
    <w:rsid w:val="00042ACB"/>
    <w:rsid w:val="000466C4"/>
    <w:rsid w:val="00046C7C"/>
    <w:rsid w:val="00047FA7"/>
    <w:rsid w:val="00051407"/>
    <w:rsid w:val="000531B1"/>
    <w:rsid w:val="000539C4"/>
    <w:rsid w:val="0005414A"/>
    <w:rsid w:val="00054611"/>
    <w:rsid w:val="000576DC"/>
    <w:rsid w:val="00057960"/>
    <w:rsid w:val="00057FC8"/>
    <w:rsid w:val="0006062E"/>
    <w:rsid w:val="00061F62"/>
    <w:rsid w:val="00062C3D"/>
    <w:rsid w:val="00063703"/>
    <w:rsid w:val="000706B0"/>
    <w:rsid w:val="00072396"/>
    <w:rsid w:val="00072F58"/>
    <w:rsid w:val="00076178"/>
    <w:rsid w:val="000769ED"/>
    <w:rsid w:val="00081F6B"/>
    <w:rsid w:val="000826D7"/>
    <w:rsid w:val="00084687"/>
    <w:rsid w:val="00090D94"/>
    <w:rsid w:val="000918E1"/>
    <w:rsid w:val="000936CB"/>
    <w:rsid w:val="00094531"/>
    <w:rsid w:val="00094D7E"/>
    <w:rsid w:val="00097019"/>
    <w:rsid w:val="000A13D5"/>
    <w:rsid w:val="000A63AF"/>
    <w:rsid w:val="000A6C25"/>
    <w:rsid w:val="000B421D"/>
    <w:rsid w:val="000B4494"/>
    <w:rsid w:val="000B5D36"/>
    <w:rsid w:val="000C047A"/>
    <w:rsid w:val="000C0965"/>
    <w:rsid w:val="000C12AE"/>
    <w:rsid w:val="000C50E6"/>
    <w:rsid w:val="000C5D2C"/>
    <w:rsid w:val="000C6DE2"/>
    <w:rsid w:val="000D0B5A"/>
    <w:rsid w:val="000D2103"/>
    <w:rsid w:val="000D42F4"/>
    <w:rsid w:val="000D5A81"/>
    <w:rsid w:val="000D74B5"/>
    <w:rsid w:val="000D7BE7"/>
    <w:rsid w:val="000E2B11"/>
    <w:rsid w:val="000E44AC"/>
    <w:rsid w:val="000E5965"/>
    <w:rsid w:val="000E668B"/>
    <w:rsid w:val="000F0E39"/>
    <w:rsid w:val="000F281C"/>
    <w:rsid w:val="000F28DE"/>
    <w:rsid w:val="000F2994"/>
    <w:rsid w:val="000F38A7"/>
    <w:rsid w:val="000F40DD"/>
    <w:rsid w:val="00100F5E"/>
    <w:rsid w:val="00104DA6"/>
    <w:rsid w:val="0010610F"/>
    <w:rsid w:val="0010660D"/>
    <w:rsid w:val="00110801"/>
    <w:rsid w:val="00111350"/>
    <w:rsid w:val="00111458"/>
    <w:rsid w:val="00111844"/>
    <w:rsid w:val="00112029"/>
    <w:rsid w:val="0011269C"/>
    <w:rsid w:val="00113A19"/>
    <w:rsid w:val="00115198"/>
    <w:rsid w:val="00117D44"/>
    <w:rsid w:val="00121BA3"/>
    <w:rsid w:val="0012259E"/>
    <w:rsid w:val="001234A3"/>
    <w:rsid w:val="00123B48"/>
    <w:rsid w:val="00124DDC"/>
    <w:rsid w:val="001318A7"/>
    <w:rsid w:val="00132164"/>
    <w:rsid w:val="00134197"/>
    <w:rsid w:val="001346EB"/>
    <w:rsid w:val="001354A2"/>
    <w:rsid w:val="001367C8"/>
    <w:rsid w:val="0014152F"/>
    <w:rsid w:val="00141652"/>
    <w:rsid w:val="00141C0A"/>
    <w:rsid w:val="00143788"/>
    <w:rsid w:val="001438E7"/>
    <w:rsid w:val="0014567B"/>
    <w:rsid w:val="001500AD"/>
    <w:rsid w:val="00150A98"/>
    <w:rsid w:val="001510AC"/>
    <w:rsid w:val="0015190A"/>
    <w:rsid w:val="00151C99"/>
    <w:rsid w:val="00153DF5"/>
    <w:rsid w:val="001561B5"/>
    <w:rsid w:val="00160F6E"/>
    <w:rsid w:val="001614D5"/>
    <w:rsid w:val="00161F0F"/>
    <w:rsid w:val="00163641"/>
    <w:rsid w:val="00163AEC"/>
    <w:rsid w:val="00164E75"/>
    <w:rsid w:val="00165DA5"/>
    <w:rsid w:val="00167C85"/>
    <w:rsid w:val="001727B3"/>
    <w:rsid w:val="001729D5"/>
    <w:rsid w:val="00173336"/>
    <w:rsid w:val="00175A5A"/>
    <w:rsid w:val="00176E16"/>
    <w:rsid w:val="0017700B"/>
    <w:rsid w:val="00180332"/>
    <w:rsid w:val="001854BE"/>
    <w:rsid w:val="0018557A"/>
    <w:rsid w:val="00186950"/>
    <w:rsid w:val="00186A99"/>
    <w:rsid w:val="00187005"/>
    <w:rsid w:val="001878A8"/>
    <w:rsid w:val="00191299"/>
    <w:rsid w:val="001A00F9"/>
    <w:rsid w:val="001A1BE7"/>
    <w:rsid w:val="001A1D89"/>
    <w:rsid w:val="001A2A52"/>
    <w:rsid w:val="001A373A"/>
    <w:rsid w:val="001A3EF2"/>
    <w:rsid w:val="001A4CA5"/>
    <w:rsid w:val="001B488A"/>
    <w:rsid w:val="001B4D2E"/>
    <w:rsid w:val="001B55B0"/>
    <w:rsid w:val="001B6A05"/>
    <w:rsid w:val="001B75BC"/>
    <w:rsid w:val="001B75FB"/>
    <w:rsid w:val="001C0E04"/>
    <w:rsid w:val="001C177C"/>
    <w:rsid w:val="001C1B33"/>
    <w:rsid w:val="001C3B77"/>
    <w:rsid w:val="001C450C"/>
    <w:rsid w:val="001C4A58"/>
    <w:rsid w:val="001C5597"/>
    <w:rsid w:val="001C653C"/>
    <w:rsid w:val="001C708C"/>
    <w:rsid w:val="001C789D"/>
    <w:rsid w:val="001D135D"/>
    <w:rsid w:val="001D3015"/>
    <w:rsid w:val="001D32E4"/>
    <w:rsid w:val="001D4736"/>
    <w:rsid w:val="001D6911"/>
    <w:rsid w:val="001D6F47"/>
    <w:rsid w:val="001E06C9"/>
    <w:rsid w:val="001E2C98"/>
    <w:rsid w:val="001E35C3"/>
    <w:rsid w:val="001E3672"/>
    <w:rsid w:val="001F016F"/>
    <w:rsid w:val="001F1E16"/>
    <w:rsid w:val="001F2D8E"/>
    <w:rsid w:val="001F5BAE"/>
    <w:rsid w:val="001F6D9C"/>
    <w:rsid w:val="00200A10"/>
    <w:rsid w:val="00207AB7"/>
    <w:rsid w:val="002120BC"/>
    <w:rsid w:val="00212299"/>
    <w:rsid w:val="00212C64"/>
    <w:rsid w:val="00212DC5"/>
    <w:rsid w:val="00214A2E"/>
    <w:rsid w:val="00220687"/>
    <w:rsid w:val="002208F8"/>
    <w:rsid w:val="00220F87"/>
    <w:rsid w:val="002228DC"/>
    <w:rsid w:val="002235F3"/>
    <w:rsid w:val="002240A0"/>
    <w:rsid w:val="00225D5D"/>
    <w:rsid w:val="00225D7C"/>
    <w:rsid w:val="0022765D"/>
    <w:rsid w:val="00227F03"/>
    <w:rsid w:val="00227F76"/>
    <w:rsid w:val="0023275F"/>
    <w:rsid w:val="00232797"/>
    <w:rsid w:val="00232F1B"/>
    <w:rsid w:val="0024067A"/>
    <w:rsid w:val="0024096E"/>
    <w:rsid w:val="00245113"/>
    <w:rsid w:val="00251EB4"/>
    <w:rsid w:val="00252011"/>
    <w:rsid w:val="00255B8F"/>
    <w:rsid w:val="00260AD8"/>
    <w:rsid w:val="00261185"/>
    <w:rsid w:val="0026140C"/>
    <w:rsid w:val="00262C7A"/>
    <w:rsid w:val="00264B26"/>
    <w:rsid w:val="00264C6B"/>
    <w:rsid w:val="0026517B"/>
    <w:rsid w:val="0027030C"/>
    <w:rsid w:val="002722EC"/>
    <w:rsid w:val="00272E8A"/>
    <w:rsid w:val="002750E7"/>
    <w:rsid w:val="00277BFF"/>
    <w:rsid w:val="002807D1"/>
    <w:rsid w:val="00281FED"/>
    <w:rsid w:val="00282512"/>
    <w:rsid w:val="0028532D"/>
    <w:rsid w:val="00286843"/>
    <w:rsid w:val="00287D4D"/>
    <w:rsid w:val="00290CE9"/>
    <w:rsid w:val="0029184A"/>
    <w:rsid w:val="0029334F"/>
    <w:rsid w:val="00293573"/>
    <w:rsid w:val="0029371A"/>
    <w:rsid w:val="00293B3B"/>
    <w:rsid w:val="00294527"/>
    <w:rsid w:val="002954EF"/>
    <w:rsid w:val="00297E81"/>
    <w:rsid w:val="002A0003"/>
    <w:rsid w:val="002A2534"/>
    <w:rsid w:val="002A3CD2"/>
    <w:rsid w:val="002A3FA3"/>
    <w:rsid w:val="002A45C1"/>
    <w:rsid w:val="002B1FD2"/>
    <w:rsid w:val="002B3CA9"/>
    <w:rsid w:val="002B6AAC"/>
    <w:rsid w:val="002B77B0"/>
    <w:rsid w:val="002C0A57"/>
    <w:rsid w:val="002C0BAB"/>
    <w:rsid w:val="002D09D0"/>
    <w:rsid w:val="002D0B06"/>
    <w:rsid w:val="002D1322"/>
    <w:rsid w:val="002D572C"/>
    <w:rsid w:val="002D592A"/>
    <w:rsid w:val="002E08A5"/>
    <w:rsid w:val="002E2B95"/>
    <w:rsid w:val="002E36CB"/>
    <w:rsid w:val="002E3FD2"/>
    <w:rsid w:val="002E4187"/>
    <w:rsid w:val="002E4CBD"/>
    <w:rsid w:val="002F0562"/>
    <w:rsid w:val="002F124D"/>
    <w:rsid w:val="002F1C1B"/>
    <w:rsid w:val="002F27A5"/>
    <w:rsid w:val="002F2B02"/>
    <w:rsid w:val="002F3436"/>
    <w:rsid w:val="002F59E1"/>
    <w:rsid w:val="002F6C77"/>
    <w:rsid w:val="002F72D9"/>
    <w:rsid w:val="00300F44"/>
    <w:rsid w:val="003016A9"/>
    <w:rsid w:val="0030216F"/>
    <w:rsid w:val="003025E5"/>
    <w:rsid w:val="00302929"/>
    <w:rsid w:val="00305D18"/>
    <w:rsid w:val="00305E75"/>
    <w:rsid w:val="00306E40"/>
    <w:rsid w:val="00307512"/>
    <w:rsid w:val="00312BA5"/>
    <w:rsid w:val="00312CAD"/>
    <w:rsid w:val="003173FD"/>
    <w:rsid w:val="00317CEB"/>
    <w:rsid w:val="0032020C"/>
    <w:rsid w:val="00322C28"/>
    <w:rsid w:val="00323B3B"/>
    <w:rsid w:val="0032517B"/>
    <w:rsid w:val="00326F34"/>
    <w:rsid w:val="003319E1"/>
    <w:rsid w:val="0033229E"/>
    <w:rsid w:val="0033299C"/>
    <w:rsid w:val="00332B6B"/>
    <w:rsid w:val="0033564B"/>
    <w:rsid w:val="00337654"/>
    <w:rsid w:val="00342018"/>
    <w:rsid w:val="00342DD7"/>
    <w:rsid w:val="00345852"/>
    <w:rsid w:val="00347A5E"/>
    <w:rsid w:val="00350360"/>
    <w:rsid w:val="003519E2"/>
    <w:rsid w:val="00351A84"/>
    <w:rsid w:val="00355D70"/>
    <w:rsid w:val="00355EDB"/>
    <w:rsid w:val="00356192"/>
    <w:rsid w:val="00360BBE"/>
    <w:rsid w:val="00361C73"/>
    <w:rsid w:val="0036265F"/>
    <w:rsid w:val="00371BA9"/>
    <w:rsid w:val="00373197"/>
    <w:rsid w:val="0037352B"/>
    <w:rsid w:val="0037481C"/>
    <w:rsid w:val="00374C35"/>
    <w:rsid w:val="0038184A"/>
    <w:rsid w:val="00383493"/>
    <w:rsid w:val="003851E3"/>
    <w:rsid w:val="003858D6"/>
    <w:rsid w:val="00385BC3"/>
    <w:rsid w:val="00385FD1"/>
    <w:rsid w:val="00392BE3"/>
    <w:rsid w:val="00393574"/>
    <w:rsid w:val="00394486"/>
    <w:rsid w:val="0039519B"/>
    <w:rsid w:val="00396CA8"/>
    <w:rsid w:val="00396DF1"/>
    <w:rsid w:val="00397ED3"/>
    <w:rsid w:val="003A084A"/>
    <w:rsid w:val="003A1608"/>
    <w:rsid w:val="003A2B07"/>
    <w:rsid w:val="003A3563"/>
    <w:rsid w:val="003A39F6"/>
    <w:rsid w:val="003A40D5"/>
    <w:rsid w:val="003A4ECB"/>
    <w:rsid w:val="003A6EA1"/>
    <w:rsid w:val="003A798B"/>
    <w:rsid w:val="003B2CB0"/>
    <w:rsid w:val="003B375F"/>
    <w:rsid w:val="003B4739"/>
    <w:rsid w:val="003B6308"/>
    <w:rsid w:val="003B6AE2"/>
    <w:rsid w:val="003B79EE"/>
    <w:rsid w:val="003C145A"/>
    <w:rsid w:val="003C39F7"/>
    <w:rsid w:val="003C3E02"/>
    <w:rsid w:val="003C4EB6"/>
    <w:rsid w:val="003C58CA"/>
    <w:rsid w:val="003C74BC"/>
    <w:rsid w:val="003D32B5"/>
    <w:rsid w:val="003D3549"/>
    <w:rsid w:val="003D3F87"/>
    <w:rsid w:val="003D47FB"/>
    <w:rsid w:val="003D4A55"/>
    <w:rsid w:val="003D4EAB"/>
    <w:rsid w:val="003E3A56"/>
    <w:rsid w:val="003E416C"/>
    <w:rsid w:val="003F04B2"/>
    <w:rsid w:val="003F5898"/>
    <w:rsid w:val="003F59AB"/>
    <w:rsid w:val="003F5B83"/>
    <w:rsid w:val="003F5DF6"/>
    <w:rsid w:val="003F6EE5"/>
    <w:rsid w:val="00400066"/>
    <w:rsid w:val="004009F7"/>
    <w:rsid w:val="00400A6B"/>
    <w:rsid w:val="00401259"/>
    <w:rsid w:val="00401F25"/>
    <w:rsid w:val="004041D5"/>
    <w:rsid w:val="00405D06"/>
    <w:rsid w:val="00406C4F"/>
    <w:rsid w:val="00407652"/>
    <w:rsid w:val="00407C0B"/>
    <w:rsid w:val="00411A63"/>
    <w:rsid w:val="00412A29"/>
    <w:rsid w:val="004130DA"/>
    <w:rsid w:val="00413ED0"/>
    <w:rsid w:val="004156F4"/>
    <w:rsid w:val="00417147"/>
    <w:rsid w:val="004173AB"/>
    <w:rsid w:val="00417939"/>
    <w:rsid w:val="00420885"/>
    <w:rsid w:val="00420976"/>
    <w:rsid w:val="00422187"/>
    <w:rsid w:val="0042337A"/>
    <w:rsid w:val="004239BB"/>
    <w:rsid w:val="00425123"/>
    <w:rsid w:val="00425197"/>
    <w:rsid w:val="00425EC5"/>
    <w:rsid w:val="00426271"/>
    <w:rsid w:val="004267BF"/>
    <w:rsid w:val="00427A75"/>
    <w:rsid w:val="00433969"/>
    <w:rsid w:val="00433B10"/>
    <w:rsid w:val="00436A7F"/>
    <w:rsid w:val="00441AFA"/>
    <w:rsid w:val="0044511A"/>
    <w:rsid w:val="004504FA"/>
    <w:rsid w:val="00452C57"/>
    <w:rsid w:val="00453770"/>
    <w:rsid w:val="00453D4F"/>
    <w:rsid w:val="00454C63"/>
    <w:rsid w:val="004576C9"/>
    <w:rsid w:val="00462F6E"/>
    <w:rsid w:val="0046352F"/>
    <w:rsid w:val="00472704"/>
    <w:rsid w:val="00477BF0"/>
    <w:rsid w:val="00477CE8"/>
    <w:rsid w:val="00483B3B"/>
    <w:rsid w:val="00484CF2"/>
    <w:rsid w:val="00485511"/>
    <w:rsid w:val="00485557"/>
    <w:rsid w:val="00485C4D"/>
    <w:rsid w:val="00491FD1"/>
    <w:rsid w:val="004929CF"/>
    <w:rsid w:val="00493262"/>
    <w:rsid w:val="00493D80"/>
    <w:rsid w:val="004A16A2"/>
    <w:rsid w:val="004A1DE8"/>
    <w:rsid w:val="004A45B9"/>
    <w:rsid w:val="004A6B94"/>
    <w:rsid w:val="004A7E87"/>
    <w:rsid w:val="004B2713"/>
    <w:rsid w:val="004B51BC"/>
    <w:rsid w:val="004B5F37"/>
    <w:rsid w:val="004B7431"/>
    <w:rsid w:val="004C22F5"/>
    <w:rsid w:val="004C3232"/>
    <w:rsid w:val="004C45E2"/>
    <w:rsid w:val="004C58D7"/>
    <w:rsid w:val="004C6866"/>
    <w:rsid w:val="004C6F2E"/>
    <w:rsid w:val="004C782D"/>
    <w:rsid w:val="004D22E6"/>
    <w:rsid w:val="004D379B"/>
    <w:rsid w:val="004D3F0A"/>
    <w:rsid w:val="004D4A67"/>
    <w:rsid w:val="004D5194"/>
    <w:rsid w:val="004D5FF1"/>
    <w:rsid w:val="004D78DE"/>
    <w:rsid w:val="004E099B"/>
    <w:rsid w:val="004E0C06"/>
    <w:rsid w:val="004E4200"/>
    <w:rsid w:val="004E4C31"/>
    <w:rsid w:val="004E5088"/>
    <w:rsid w:val="004E641C"/>
    <w:rsid w:val="004F0303"/>
    <w:rsid w:val="004F3CFA"/>
    <w:rsid w:val="004F759B"/>
    <w:rsid w:val="00501A3D"/>
    <w:rsid w:val="005034B4"/>
    <w:rsid w:val="005042A0"/>
    <w:rsid w:val="00505CA3"/>
    <w:rsid w:val="005128FD"/>
    <w:rsid w:val="00512EF2"/>
    <w:rsid w:val="0051584D"/>
    <w:rsid w:val="00515A73"/>
    <w:rsid w:val="005161EE"/>
    <w:rsid w:val="005168A9"/>
    <w:rsid w:val="00516D5E"/>
    <w:rsid w:val="00520554"/>
    <w:rsid w:val="00521D3B"/>
    <w:rsid w:val="00521F37"/>
    <w:rsid w:val="005235E4"/>
    <w:rsid w:val="00524ACE"/>
    <w:rsid w:val="005253B2"/>
    <w:rsid w:val="00525810"/>
    <w:rsid w:val="00527150"/>
    <w:rsid w:val="005306F0"/>
    <w:rsid w:val="00531B0F"/>
    <w:rsid w:val="00531DEB"/>
    <w:rsid w:val="00533773"/>
    <w:rsid w:val="005337F5"/>
    <w:rsid w:val="0054015D"/>
    <w:rsid w:val="00543139"/>
    <w:rsid w:val="00544E8F"/>
    <w:rsid w:val="00545090"/>
    <w:rsid w:val="0054575E"/>
    <w:rsid w:val="00547618"/>
    <w:rsid w:val="005506DC"/>
    <w:rsid w:val="00550D26"/>
    <w:rsid w:val="00550E84"/>
    <w:rsid w:val="005535B3"/>
    <w:rsid w:val="005550B6"/>
    <w:rsid w:val="00555702"/>
    <w:rsid w:val="005569A0"/>
    <w:rsid w:val="00557BCA"/>
    <w:rsid w:val="00557E28"/>
    <w:rsid w:val="00560126"/>
    <w:rsid w:val="005609D4"/>
    <w:rsid w:val="00565222"/>
    <w:rsid w:val="0056631A"/>
    <w:rsid w:val="00566B36"/>
    <w:rsid w:val="005704C2"/>
    <w:rsid w:val="0057316F"/>
    <w:rsid w:val="00575329"/>
    <w:rsid w:val="00576A60"/>
    <w:rsid w:val="00581711"/>
    <w:rsid w:val="00583D70"/>
    <w:rsid w:val="00585148"/>
    <w:rsid w:val="00585F64"/>
    <w:rsid w:val="00585FC9"/>
    <w:rsid w:val="005879BA"/>
    <w:rsid w:val="0059388D"/>
    <w:rsid w:val="005939E6"/>
    <w:rsid w:val="00593EAD"/>
    <w:rsid w:val="005973BE"/>
    <w:rsid w:val="005A1D67"/>
    <w:rsid w:val="005A28A7"/>
    <w:rsid w:val="005A2EA7"/>
    <w:rsid w:val="005A58DF"/>
    <w:rsid w:val="005A7058"/>
    <w:rsid w:val="005A7ACD"/>
    <w:rsid w:val="005B009A"/>
    <w:rsid w:val="005B055D"/>
    <w:rsid w:val="005B0FB2"/>
    <w:rsid w:val="005B1A1A"/>
    <w:rsid w:val="005B34A5"/>
    <w:rsid w:val="005B4D24"/>
    <w:rsid w:val="005B692F"/>
    <w:rsid w:val="005B722B"/>
    <w:rsid w:val="005B7C94"/>
    <w:rsid w:val="005C1C02"/>
    <w:rsid w:val="005C225C"/>
    <w:rsid w:val="005C2F9B"/>
    <w:rsid w:val="005C32FA"/>
    <w:rsid w:val="005C3AC6"/>
    <w:rsid w:val="005C72E3"/>
    <w:rsid w:val="005C7BB5"/>
    <w:rsid w:val="005D11DC"/>
    <w:rsid w:val="005D32DF"/>
    <w:rsid w:val="005D5AA2"/>
    <w:rsid w:val="005D6C38"/>
    <w:rsid w:val="005D75FF"/>
    <w:rsid w:val="005D7B0E"/>
    <w:rsid w:val="005E29A7"/>
    <w:rsid w:val="005E33C0"/>
    <w:rsid w:val="005E46B7"/>
    <w:rsid w:val="005E5192"/>
    <w:rsid w:val="005E590C"/>
    <w:rsid w:val="005E5BBD"/>
    <w:rsid w:val="005E65AF"/>
    <w:rsid w:val="005F2BE4"/>
    <w:rsid w:val="005F309E"/>
    <w:rsid w:val="005F3796"/>
    <w:rsid w:val="005F449F"/>
    <w:rsid w:val="005F5D95"/>
    <w:rsid w:val="005F65A9"/>
    <w:rsid w:val="005F6787"/>
    <w:rsid w:val="006014CB"/>
    <w:rsid w:val="00601A83"/>
    <w:rsid w:val="006020AE"/>
    <w:rsid w:val="006021D0"/>
    <w:rsid w:val="00604417"/>
    <w:rsid w:val="0060627A"/>
    <w:rsid w:val="00607068"/>
    <w:rsid w:val="00610F84"/>
    <w:rsid w:val="00612C4B"/>
    <w:rsid w:val="0061319E"/>
    <w:rsid w:val="00614A06"/>
    <w:rsid w:val="006159F1"/>
    <w:rsid w:val="00615C26"/>
    <w:rsid w:val="00615F2C"/>
    <w:rsid w:val="00620021"/>
    <w:rsid w:val="0062310E"/>
    <w:rsid w:val="00624041"/>
    <w:rsid w:val="00624C74"/>
    <w:rsid w:val="00625FB1"/>
    <w:rsid w:val="006305AA"/>
    <w:rsid w:val="00630F67"/>
    <w:rsid w:val="00632EEC"/>
    <w:rsid w:val="00632EF5"/>
    <w:rsid w:val="006355C6"/>
    <w:rsid w:val="006359AB"/>
    <w:rsid w:val="006378C1"/>
    <w:rsid w:val="00641179"/>
    <w:rsid w:val="006425DC"/>
    <w:rsid w:val="00642D99"/>
    <w:rsid w:val="006469D5"/>
    <w:rsid w:val="0064744E"/>
    <w:rsid w:val="006557EA"/>
    <w:rsid w:val="00655DC9"/>
    <w:rsid w:val="006564BC"/>
    <w:rsid w:val="00656EFF"/>
    <w:rsid w:val="00661026"/>
    <w:rsid w:val="006634FF"/>
    <w:rsid w:val="00663EC6"/>
    <w:rsid w:val="00664D6F"/>
    <w:rsid w:val="0066526C"/>
    <w:rsid w:val="00665D6F"/>
    <w:rsid w:val="00667FCB"/>
    <w:rsid w:val="00671E80"/>
    <w:rsid w:val="006731FD"/>
    <w:rsid w:val="006737E2"/>
    <w:rsid w:val="00677092"/>
    <w:rsid w:val="00682BD0"/>
    <w:rsid w:val="00682FDC"/>
    <w:rsid w:val="00683573"/>
    <w:rsid w:val="00684A6C"/>
    <w:rsid w:val="00685893"/>
    <w:rsid w:val="00686A14"/>
    <w:rsid w:val="00686A2C"/>
    <w:rsid w:val="00691589"/>
    <w:rsid w:val="0069166D"/>
    <w:rsid w:val="00691968"/>
    <w:rsid w:val="00693206"/>
    <w:rsid w:val="006933BD"/>
    <w:rsid w:val="00693F96"/>
    <w:rsid w:val="00696E53"/>
    <w:rsid w:val="00697A0B"/>
    <w:rsid w:val="00697A49"/>
    <w:rsid w:val="006A0E6D"/>
    <w:rsid w:val="006A1D5E"/>
    <w:rsid w:val="006A2CFE"/>
    <w:rsid w:val="006A3F6C"/>
    <w:rsid w:val="006A5779"/>
    <w:rsid w:val="006A78BC"/>
    <w:rsid w:val="006B1999"/>
    <w:rsid w:val="006B23DC"/>
    <w:rsid w:val="006B34BC"/>
    <w:rsid w:val="006B37B9"/>
    <w:rsid w:val="006B3C4A"/>
    <w:rsid w:val="006B3D79"/>
    <w:rsid w:val="006B43C0"/>
    <w:rsid w:val="006B52A2"/>
    <w:rsid w:val="006C1218"/>
    <w:rsid w:val="006C27B7"/>
    <w:rsid w:val="006C3C5B"/>
    <w:rsid w:val="006C3FFA"/>
    <w:rsid w:val="006C4A45"/>
    <w:rsid w:val="006C5957"/>
    <w:rsid w:val="006C7D29"/>
    <w:rsid w:val="006D1A91"/>
    <w:rsid w:val="006D48E7"/>
    <w:rsid w:val="006D5827"/>
    <w:rsid w:val="006D631B"/>
    <w:rsid w:val="006D7AD3"/>
    <w:rsid w:val="006E1BD0"/>
    <w:rsid w:val="006E2A0C"/>
    <w:rsid w:val="006E2D9F"/>
    <w:rsid w:val="006E3092"/>
    <w:rsid w:val="006E4BFA"/>
    <w:rsid w:val="006E513A"/>
    <w:rsid w:val="006E567D"/>
    <w:rsid w:val="006E6225"/>
    <w:rsid w:val="006E7EB0"/>
    <w:rsid w:val="006F0ADD"/>
    <w:rsid w:val="006F14E0"/>
    <w:rsid w:val="006F3879"/>
    <w:rsid w:val="006F4033"/>
    <w:rsid w:val="006F4C3E"/>
    <w:rsid w:val="006F59D0"/>
    <w:rsid w:val="006F5B42"/>
    <w:rsid w:val="006F660D"/>
    <w:rsid w:val="006F7F61"/>
    <w:rsid w:val="00700B3A"/>
    <w:rsid w:val="00701B94"/>
    <w:rsid w:val="00702C4E"/>
    <w:rsid w:val="0070409E"/>
    <w:rsid w:val="00704715"/>
    <w:rsid w:val="007055D6"/>
    <w:rsid w:val="00707421"/>
    <w:rsid w:val="00707C75"/>
    <w:rsid w:val="0071132A"/>
    <w:rsid w:val="007140D1"/>
    <w:rsid w:val="00714A82"/>
    <w:rsid w:val="00714C76"/>
    <w:rsid w:val="00716184"/>
    <w:rsid w:val="0071762A"/>
    <w:rsid w:val="00717C6E"/>
    <w:rsid w:val="0072000F"/>
    <w:rsid w:val="00720723"/>
    <w:rsid w:val="00720804"/>
    <w:rsid w:val="00720836"/>
    <w:rsid w:val="007209F9"/>
    <w:rsid w:val="007261F5"/>
    <w:rsid w:val="00727079"/>
    <w:rsid w:val="00730DB8"/>
    <w:rsid w:val="00731216"/>
    <w:rsid w:val="007316D8"/>
    <w:rsid w:val="007317FA"/>
    <w:rsid w:val="00732783"/>
    <w:rsid w:val="007328AA"/>
    <w:rsid w:val="00734B71"/>
    <w:rsid w:val="00734E85"/>
    <w:rsid w:val="00736040"/>
    <w:rsid w:val="007363A6"/>
    <w:rsid w:val="00737807"/>
    <w:rsid w:val="00742D35"/>
    <w:rsid w:val="00743A93"/>
    <w:rsid w:val="00743B02"/>
    <w:rsid w:val="00745FF4"/>
    <w:rsid w:val="00746153"/>
    <w:rsid w:val="007474DA"/>
    <w:rsid w:val="007528E9"/>
    <w:rsid w:val="00753804"/>
    <w:rsid w:val="00753C06"/>
    <w:rsid w:val="007569FC"/>
    <w:rsid w:val="0076191C"/>
    <w:rsid w:val="00763016"/>
    <w:rsid w:val="00770911"/>
    <w:rsid w:val="007747E2"/>
    <w:rsid w:val="00775A83"/>
    <w:rsid w:val="0077610D"/>
    <w:rsid w:val="007776D2"/>
    <w:rsid w:val="0078025B"/>
    <w:rsid w:val="007806F5"/>
    <w:rsid w:val="00784C73"/>
    <w:rsid w:val="00784FB8"/>
    <w:rsid w:val="00785D43"/>
    <w:rsid w:val="007947EA"/>
    <w:rsid w:val="00796B7C"/>
    <w:rsid w:val="007976FE"/>
    <w:rsid w:val="007979FD"/>
    <w:rsid w:val="007A3804"/>
    <w:rsid w:val="007A3EA7"/>
    <w:rsid w:val="007A5861"/>
    <w:rsid w:val="007B149B"/>
    <w:rsid w:val="007B17BF"/>
    <w:rsid w:val="007B34DC"/>
    <w:rsid w:val="007B35F3"/>
    <w:rsid w:val="007B4727"/>
    <w:rsid w:val="007B673B"/>
    <w:rsid w:val="007C042B"/>
    <w:rsid w:val="007C10C6"/>
    <w:rsid w:val="007C5CC2"/>
    <w:rsid w:val="007C645D"/>
    <w:rsid w:val="007D0962"/>
    <w:rsid w:val="007D1EC3"/>
    <w:rsid w:val="007D2553"/>
    <w:rsid w:val="007D3FF5"/>
    <w:rsid w:val="007D4293"/>
    <w:rsid w:val="007D51FF"/>
    <w:rsid w:val="007D5FDC"/>
    <w:rsid w:val="007D614A"/>
    <w:rsid w:val="007D7CA1"/>
    <w:rsid w:val="007E05DC"/>
    <w:rsid w:val="007E1A52"/>
    <w:rsid w:val="007E1BE6"/>
    <w:rsid w:val="007E6E6F"/>
    <w:rsid w:val="007E7752"/>
    <w:rsid w:val="007F0C82"/>
    <w:rsid w:val="007F0DCE"/>
    <w:rsid w:val="007F225C"/>
    <w:rsid w:val="008041A5"/>
    <w:rsid w:val="00807FA2"/>
    <w:rsid w:val="00810D81"/>
    <w:rsid w:val="00810F0E"/>
    <w:rsid w:val="008115DF"/>
    <w:rsid w:val="008123AC"/>
    <w:rsid w:val="0081502A"/>
    <w:rsid w:val="00816B7C"/>
    <w:rsid w:val="008172B2"/>
    <w:rsid w:val="008176A8"/>
    <w:rsid w:val="00821673"/>
    <w:rsid w:val="008218E9"/>
    <w:rsid w:val="00823757"/>
    <w:rsid w:val="00824FAF"/>
    <w:rsid w:val="0082515E"/>
    <w:rsid w:val="00826CE5"/>
    <w:rsid w:val="00830F6B"/>
    <w:rsid w:val="00831F57"/>
    <w:rsid w:val="00833984"/>
    <w:rsid w:val="00835984"/>
    <w:rsid w:val="00840195"/>
    <w:rsid w:val="00840C64"/>
    <w:rsid w:val="00842EF1"/>
    <w:rsid w:val="00845423"/>
    <w:rsid w:val="00845CF2"/>
    <w:rsid w:val="008505E5"/>
    <w:rsid w:val="0085065A"/>
    <w:rsid w:val="00851FCD"/>
    <w:rsid w:val="00853007"/>
    <w:rsid w:val="00854232"/>
    <w:rsid w:val="0086335C"/>
    <w:rsid w:val="0086340F"/>
    <w:rsid w:val="00863B6D"/>
    <w:rsid w:val="008641CD"/>
    <w:rsid w:val="00865654"/>
    <w:rsid w:val="0087135F"/>
    <w:rsid w:val="00871AC0"/>
    <w:rsid w:val="008747B4"/>
    <w:rsid w:val="00876EEC"/>
    <w:rsid w:val="008869FB"/>
    <w:rsid w:val="0089002F"/>
    <w:rsid w:val="008901DB"/>
    <w:rsid w:val="008903DA"/>
    <w:rsid w:val="0089044D"/>
    <w:rsid w:val="008904B2"/>
    <w:rsid w:val="00893BF1"/>
    <w:rsid w:val="0089407B"/>
    <w:rsid w:val="00895D8D"/>
    <w:rsid w:val="008964C1"/>
    <w:rsid w:val="008A2BF2"/>
    <w:rsid w:val="008A318A"/>
    <w:rsid w:val="008B4A35"/>
    <w:rsid w:val="008B5DB3"/>
    <w:rsid w:val="008B6671"/>
    <w:rsid w:val="008B7516"/>
    <w:rsid w:val="008B7AD0"/>
    <w:rsid w:val="008B7EC5"/>
    <w:rsid w:val="008C0203"/>
    <w:rsid w:val="008C2756"/>
    <w:rsid w:val="008C5846"/>
    <w:rsid w:val="008C5B6B"/>
    <w:rsid w:val="008C6126"/>
    <w:rsid w:val="008D07DD"/>
    <w:rsid w:val="008D17FF"/>
    <w:rsid w:val="008D4B30"/>
    <w:rsid w:val="008D5D21"/>
    <w:rsid w:val="008D6C3B"/>
    <w:rsid w:val="008E2581"/>
    <w:rsid w:val="008E306B"/>
    <w:rsid w:val="008E5824"/>
    <w:rsid w:val="008E5F27"/>
    <w:rsid w:val="008F1596"/>
    <w:rsid w:val="008F1658"/>
    <w:rsid w:val="008F3238"/>
    <w:rsid w:val="008F33A9"/>
    <w:rsid w:val="008F4D1E"/>
    <w:rsid w:val="008F6EEF"/>
    <w:rsid w:val="008F7701"/>
    <w:rsid w:val="00900814"/>
    <w:rsid w:val="00901F28"/>
    <w:rsid w:val="00902924"/>
    <w:rsid w:val="00903B0B"/>
    <w:rsid w:val="00903B36"/>
    <w:rsid w:val="00903BBC"/>
    <w:rsid w:val="00904A5E"/>
    <w:rsid w:val="00905099"/>
    <w:rsid w:val="009077A1"/>
    <w:rsid w:val="00907E15"/>
    <w:rsid w:val="00910902"/>
    <w:rsid w:val="00913A12"/>
    <w:rsid w:val="0091740D"/>
    <w:rsid w:val="00917BB6"/>
    <w:rsid w:val="009215E6"/>
    <w:rsid w:val="00921FEE"/>
    <w:rsid w:val="0092396C"/>
    <w:rsid w:val="00923F9B"/>
    <w:rsid w:val="009242DD"/>
    <w:rsid w:val="00925C53"/>
    <w:rsid w:val="00926F60"/>
    <w:rsid w:val="00930C58"/>
    <w:rsid w:val="009321CC"/>
    <w:rsid w:val="009324E9"/>
    <w:rsid w:val="00932802"/>
    <w:rsid w:val="00932B8C"/>
    <w:rsid w:val="00936CCC"/>
    <w:rsid w:val="00945191"/>
    <w:rsid w:val="00946683"/>
    <w:rsid w:val="009576F8"/>
    <w:rsid w:val="0096087E"/>
    <w:rsid w:val="00962C95"/>
    <w:rsid w:val="00965F5D"/>
    <w:rsid w:val="009724BD"/>
    <w:rsid w:val="009734E3"/>
    <w:rsid w:val="00974AD6"/>
    <w:rsid w:val="009753C0"/>
    <w:rsid w:val="00975438"/>
    <w:rsid w:val="00975AC4"/>
    <w:rsid w:val="00975EFD"/>
    <w:rsid w:val="00977591"/>
    <w:rsid w:val="00983084"/>
    <w:rsid w:val="009840D3"/>
    <w:rsid w:val="00985EB8"/>
    <w:rsid w:val="00991050"/>
    <w:rsid w:val="0099512C"/>
    <w:rsid w:val="0099543D"/>
    <w:rsid w:val="009977A2"/>
    <w:rsid w:val="009A0F2D"/>
    <w:rsid w:val="009A2357"/>
    <w:rsid w:val="009A2D15"/>
    <w:rsid w:val="009A3E55"/>
    <w:rsid w:val="009A4077"/>
    <w:rsid w:val="009A598E"/>
    <w:rsid w:val="009A5EE8"/>
    <w:rsid w:val="009A785C"/>
    <w:rsid w:val="009A78EA"/>
    <w:rsid w:val="009B32BB"/>
    <w:rsid w:val="009B3EC8"/>
    <w:rsid w:val="009B4FF9"/>
    <w:rsid w:val="009C7776"/>
    <w:rsid w:val="009D3B05"/>
    <w:rsid w:val="009D3CA9"/>
    <w:rsid w:val="009D50B8"/>
    <w:rsid w:val="009D53E3"/>
    <w:rsid w:val="009D6C4A"/>
    <w:rsid w:val="009E0E09"/>
    <w:rsid w:val="009E1653"/>
    <w:rsid w:val="009E416C"/>
    <w:rsid w:val="009E6978"/>
    <w:rsid w:val="009E6B4A"/>
    <w:rsid w:val="009F024A"/>
    <w:rsid w:val="009F10B0"/>
    <w:rsid w:val="009F42B9"/>
    <w:rsid w:val="009F6523"/>
    <w:rsid w:val="00A005A0"/>
    <w:rsid w:val="00A00B81"/>
    <w:rsid w:val="00A015C4"/>
    <w:rsid w:val="00A028B7"/>
    <w:rsid w:val="00A0435A"/>
    <w:rsid w:val="00A0703B"/>
    <w:rsid w:val="00A0722A"/>
    <w:rsid w:val="00A07EDF"/>
    <w:rsid w:val="00A1056F"/>
    <w:rsid w:val="00A10DDB"/>
    <w:rsid w:val="00A10E3B"/>
    <w:rsid w:val="00A110D7"/>
    <w:rsid w:val="00A13B93"/>
    <w:rsid w:val="00A145A9"/>
    <w:rsid w:val="00A161F1"/>
    <w:rsid w:val="00A17769"/>
    <w:rsid w:val="00A2068A"/>
    <w:rsid w:val="00A25626"/>
    <w:rsid w:val="00A26237"/>
    <w:rsid w:val="00A26D05"/>
    <w:rsid w:val="00A26D11"/>
    <w:rsid w:val="00A27467"/>
    <w:rsid w:val="00A40BEA"/>
    <w:rsid w:val="00A42034"/>
    <w:rsid w:val="00A421BE"/>
    <w:rsid w:val="00A42E1E"/>
    <w:rsid w:val="00A47972"/>
    <w:rsid w:val="00A47E42"/>
    <w:rsid w:val="00A52223"/>
    <w:rsid w:val="00A531D3"/>
    <w:rsid w:val="00A566CB"/>
    <w:rsid w:val="00A56D12"/>
    <w:rsid w:val="00A6075B"/>
    <w:rsid w:val="00A618A4"/>
    <w:rsid w:val="00A629C8"/>
    <w:rsid w:val="00A62DA5"/>
    <w:rsid w:val="00A656D8"/>
    <w:rsid w:val="00A7019E"/>
    <w:rsid w:val="00A70394"/>
    <w:rsid w:val="00A70E5C"/>
    <w:rsid w:val="00A7183A"/>
    <w:rsid w:val="00A7417E"/>
    <w:rsid w:val="00A74AE2"/>
    <w:rsid w:val="00A7715E"/>
    <w:rsid w:val="00A7736F"/>
    <w:rsid w:val="00A80489"/>
    <w:rsid w:val="00A804CC"/>
    <w:rsid w:val="00A81879"/>
    <w:rsid w:val="00A81E47"/>
    <w:rsid w:val="00A85C6D"/>
    <w:rsid w:val="00A93205"/>
    <w:rsid w:val="00A94708"/>
    <w:rsid w:val="00A95125"/>
    <w:rsid w:val="00A955BA"/>
    <w:rsid w:val="00A96845"/>
    <w:rsid w:val="00A96875"/>
    <w:rsid w:val="00A97044"/>
    <w:rsid w:val="00AA2444"/>
    <w:rsid w:val="00AA2725"/>
    <w:rsid w:val="00AA2BBD"/>
    <w:rsid w:val="00AA40FF"/>
    <w:rsid w:val="00AA4707"/>
    <w:rsid w:val="00AA482B"/>
    <w:rsid w:val="00AA6829"/>
    <w:rsid w:val="00AB02AD"/>
    <w:rsid w:val="00AB2556"/>
    <w:rsid w:val="00AB3209"/>
    <w:rsid w:val="00AB4E80"/>
    <w:rsid w:val="00AC066F"/>
    <w:rsid w:val="00AC0AC7"/>
    <w:rsid w:val="00AC0C85"/>
    <w:rsid w:val="00AC1661"/>
    <w:rsid w:val="00AC5834"/>
    <w:rsid w:val="00AC5DE5"/>
    <w:rsid w:val="00AC5F43"/>
    <w:rsid w:val="00AD1565"/>
    <w:rsid w:val="00AD1E87"/>
    <w:rsid w:val="00AD1F07"/>
    <w:rsid w:val="00AD2247"/>
    <w:rsid w:val="00AD2D79"/>
    <w:rsid w:val="00AD3477"/>
    <w:rsid w:val="00AD481B"/>
    <w:rsid w:val="00AD4B75"/>
    <w:rsid w:val="00AD7991"/>
    <w:rsid w:val="00AE0608"/>
    <w:rsid w:val="00AE0947"/>
    <w:rsid w:val="00AE258C"/>
    <w:rsid w:val="00AE2DF1"/>
    <w:rsid w:val="00AE644D"/>
    <w:rsid w:val="00AF1605"/>
    <w:rsid w:val="00AF41BA"/>
    <w:rsid w:val="00AF545A"/>
    <w:rsid w:val="00AF68B8"/>
    <w:rsid w:val="00AF7651"/>
    <w:rsid w:val="00B015D5"/>
    <w:rsid w:val="00B0209A"/>
    <w:rsid w:val="00B02B3F"/>
    <w:rsid w:val="00B02FB4"/>
    <w:rsid w:val="00B05621"/>
    <w:rsid w:val="00B07004"/>
    <w:rsid w:val="00B07182"/>
    <w:rsid w:val="00B0721D"/>
    <w:rsid w:val="00B102FF"/>
    <w:rsid w:val="00B10ACA"/>
    <w:rsid w:val="00B11151"/>
    <w:rsid w:val="00B124E1"/>
    <w:rsid w:val="00B158F1"/>
    <w:rsid w:val="00B168E9"/>
    <w:rsid w:val="00B17FFD"/>
    <w:rsid w:val="00B20B5D"/>
    <w:rsid w:val="00B21035"/>
    <w:rsid w:val="00B2239F"/>
    <w:rsid w:val="00B23187"/>
    <w:rsid w:val="00B248CA"/>
    <w:rsid w:val="00B25083"/>
    <w:rsid w:val="00B308BC"/>
    <w:rsid w:val="00B33C25"/>
    <w:rsid w:val="00B352DC"/>
    <w:rsid w:val="00B358CC"/>
    <w:rsid w:val="00B36232"/>
    <w:rsid w:val="00B37E67"/>
    <w:rsid w:val="00B4032F"/>
    <w:rsid w:val="00B40742"/>
    <w:rsid w:val="00B43E22"/>
    <w:rsid w:val="00B453C5"/>
    <w:rsid w:val="00B50F0A"/>
    <w:rsid w:val="00B51C3A"/>
    <w:rsid w:val="00B5245B"/>
    <w:rsid w:val="00B53F56"/>
    <w:rsid w:val="00B55901"/>
    <w:rsid w:val="00B63300"/>
    <w:rsid w:val="00B64646"/>
    <w:rsid w:val="00B675A7"/>
    <w:rsid w:val="00B71DE2"/>
    <w:rsid w:val="00B72CD8"/>
    <w:rsid w:val="00B72F5C"/>
    <w:rsid w:val="00B74B35"/>
    <w:rsid w:val="00B7548B"/>
    <w:rsid w:val="00B807E8"/>
    <w:rsid w:val="00B879CE"/>
    <w:rsid w:val="00B909DC"/>
    <w:rsid w:val="00B91F4A"/>
    <w:rsid w:val="00B93CB2"/>
    <w:rsid w:val="00B94067"/>
    <w:rsid w:val="00B94F68"/>
    <w:rsid w:val="00B95F9A"/>
    <w:rsid w:val="00B97F13"/>
    <w:rsid w:val="00BA0F5D"/>
    <w:rsid w:val="00BA3DCF"/>
    <w:rsid w:val="00BB16DA"/>
    <w:rsid w:val="00BB262F"/>
    <w:rsid w:val="00BB310D"/>
    <w:rsid w:val="00BB3ECD"/>
    <w:rsid w:val="00BB4E47"/>
    <w:rsid w:val="00BB5F0B"/>
    <w:rsid w:val="00BC11AC"/>
    <w:rsid w:val="00BD1567"/>
    <w:rsid w:val="00BD3C32"/>
    <w:rsid w:val="00BD49CD"/>
    <w:rsid w:val="00BD6022"/>
    <w:rsid w:val="00BD6030"/>
    <w:rsid w:val="00BD64A5"/>
    <w:rsid w:val="00BD65F9"/>
    <w:rsid w:val="00BE0281"/>
    <w:rsid w:val="00BE02BE"/>
    <w:rsid w:val="00BE051B"/>
    <w:rsid w:val="00BE18A2"/>
    <w:rsid w:val="00BE1A3F"/>
    <w:rsid w:val="00BE2901"/>
    <w:rsid w:val="00BE2B4E"/>
    <w:rsid w:val="00BE45B3"/>
    <w:rsid w:val="00BE51D5"/>
    <w:rsid w:val="00BE545F"/>
    <w:rsid w:val="00BE630D"/>
    <w:rsid w:val="00BE6C71"/>
    <w:rsid w:val="00BF1336"/>
    <w:rsid w:val="00BF3B0F"/>
    <w:rsid w:val="00BF7F50"/>
    <w:rsid w:val="00C009FB"/>
    <w:rsid w:val="00C00AB0"/>
    <w:rsid w:val="00C01C27"/>
    <w:rsid w:val="00C029BB"/>
    <w:rsid w:val="00C0339C"/>
    <w:rsid w:val="00C05ECE"/>
    <w:rsid w:val="00C1041E"/>
    <w:rsid w:val="00C111A8"/>
    <w:rsid w:val="00C1173C"/>
    <w:rsid w:val="00C11D29"/>
    <w:rsid w:val="00C11D8B"/>
    <w:rsid w:val="00C14940"/>
    <w:rsid w:val="00C15CA9"/>
    <w:rsid w:val="00C1671B"/>
    <w:rsid w:val="00C16BB4"/>
    <w:rsid w:val="00C16EAF"/>
    <w:rsid w:val="00C26BC5"/>
    <w:rsid w:val="00C26D77"/>
    <w:rsid w:val="00C26D8E"/>
    <w:rsid w:val="00C26EA9"/>
    <w:rsid w:val="00C3414F"/>
    <w:rsid w:val="00C34945"/>
    <w:rsid w:val="00C34D8D"/>
    <w:rsid w:val="00C35B9E"/>
    <w:rsid w:val="00C36A22"/>
    <w:rsid w:val="00C37751"/>
    <w:rsid w:val="00C40058"/>
    <w:rsid w:val="00C42678"/>
    <w:rsid w:val="00C42E41"/>
    <w:rsid w:val="00C43186"/>
    <w:rsid w:val="00C4369F"/>
    <w:rsid w:val="00C44BA0"/>
    <w:rsid w:val="00C45025"/>
    <w:rsid w:val="00C50B7C"/>
    <w:rsid w:val="00C51805"/>
    <w:rsid w:val="00C51FD0"/>
    <w:rsid w:val="00C5252A"/>
    <w:rsid w:val="00C52553"/>
    <w:rsid w:val="00C55B31"/>
    <w:rsid w:val="00C560DD"/>
    <w:rsid w:val="00C57267"/>
    <w:rsid w:val="00C57492"/>
    <w:rsid w:val="00C600D8"/>
    <w:rsid w:val="00C61BB8"/>
    <w:rsid w:val="00C6219E"/>
    <w:rsid w:val="00C632F1"/>
    <w:rsid w:val="00C63D72"/>
    <w:rsid w:val="00C64FED"/>
    <w:rsid w:val="00C66F5A"/>
    <w:rsid w:val="00C70580"/>
    <w:rsid w:val="00C710A7"/>
    <w:rsid w:val="00C729F9"/>
    <w:rsid w:val="00C74658"/>
    <w:rsid w:val="00C76A34"/>
    <w:rsid w:val="00C80524"/>
    <w:rsid w:val="00C81415"/>
    <w:rsid w:val="00C81531"/>
    <w:rsid w:val="00C82F80"/>
    <w:rsid w:val="00C830F2"/>
    <w:rsid w:val="00C852F5"/>
    <w:rsid w:val="00C85365"/>
    <w:rsid w:val="00C85642"/>
    <w:rsid w:val="00C86A6C"/>
    <w:rsid w:val="00C90930"/>
    <w:rsid w:val="00C91E16"/>
    <w:rsid w:val="00C91F5B"/>
    <w:rsid w:val="00C933D7"/>
    <w:rsid w:val="00C94782"/>
    <w:rsid w:val="00C96AD8"/>
    <w:rsid w:val="00CA05CC"/>
    <w:rsid w:val="00CA1EBC"/>
    <w:rsid w:val="00CA2144"/>
    <w:rsid w:val="00CA50AE"/>
    <w:rsid w:val="00CA6D27"/>
    <w:rsid w:val="00CB32F1"/>
    <w:rsid w:val="00CB3F2B"/>
    <w:rsid w:val="00CB510F"/>
    <w:rsid w:val="00CB5685"/>
    <w:rsid w:val="00CC12BF"/>
    <w:rsid w:val="00CC1CBC"/>
    <w:rsid w:val="00CC4304"/>
    <w:rsid w:val="00CC5922"/>
    <w:rsid w:val="00CC68E0"/>
    <w:rsid w:val="00CC7E80"/>
    <w:rsid w:val="00CD4290"/>
    <w:rsid w:val="00CD4DE0"/>
    <w:rsid w:val="00CD69BD"/>
    <w:rsid w:val="00CD79DA"/>
    <w:rsid w:val="00CE00E5"/>
    <w:rsid w:val="00CE0112"/>
    <w:rsid w:val="00CE1F57"/>
    <w:rsid w:val="00CE430F"/>
    <w:rsid w:val="00CE517D"/>
    <w:rsid w:val="00CF047F"/>
    <w:rsid w:val="00CF3A37"/>
    <w:rsid w:val="00CF4BA3"/>
    <w:rsid w:val="00CF57A5"/>
    <w:rsid w:val="00CF5DE1"/>
    <w:rsid w:val="00CF66B9"/>
    <w:rsid w:val="00D0153B"/>
    <w:rsid w:val="00D02712"/>
    <w:rsid w:val="00D04D18"/>
    <w:rsid w:val="00D05FE7"/>
    <w:rsid w:val="00D06AA2"/>
    <w:rsid w:val="00D11821"/>
    <w:rsid w:val="00D134E1"/>
    <w:rsid w:val="00D151C0"/>
    <w:rsid w:val="00D15D30"/>
    <w:rsid w:val="00D15E1E"/>
    <w:rsid w:val="00D17333"/>
    <w:rsid w:val="00D17786"/>
    <w:rsid w:val="00D2241A"/>
    <w:rsid w:val="00D25199"/>
    <w:rsid w:val="00D25333"/>
    <w:rsid w:val="00D26911"/>
    <w:rsid w:val="00D2770E"/>
    <w:rsid w:val="00D309F1"/>
    <w:rsid w:val="00D32392"/>
    <w:rsid w:val="00D3298F"/>
    <w:rsid w:val="00D33A7C"/>
    <w:rsid w:val="00D33FFE"/>
    <w:rsid w:val="00D34104"/>
    <w:rsid w:val="00D34D85"/>
    <w:rsid w:val="00D36D8E"/>
    <w:rsid w:val="00D4105A"/>
    <w:rsid w:val="00D4108C"/>
    <w:rsid w:val="00D41DB8"/>
    <w:rsid w:val="00D420FA"/>
    <w:rsid w:val="00D42DAD"/>
    <w:rsid w:val="00D42FFE"/>
    <w:rsid w:val="00D441AB"/>
    <w:rsid w:val="00D445EE"/>
    <w:rsid w:val="00D44B7C"/>
    <w:rsid w:val="00D452C8"/>
    <w:rsid w:val="00D455E2"/>
    <w:rsid w:val="00D465CA"/>
    <w:rsid w:val="00D47298"/>
    <w:rsid w:val="00D473DE"/>
    <w:rsid w:val="00D51307"/>
    <w:rsid w:val="00D53117"/>
    <w:rsid w:val="00D54F0F"/>
    <w:rsid w:val="00D55FE3"/>
    <w:rsid w:val="00D56891"/>
    <w:rsid w:val="00D56A32"/>
    <w:rsid w:val="00D579A8"/>
    <w:rsid w:val="00D57E0C"/>
    <w:rsid w:val="00D6098D"/>
    <w:rsid w:val="00D62468"/>
    <w:rsid w:val="00D62D36"/>
    <w:rsid w:val="00D65A78"/>
    <w:rsid w:val="00D6611F"/>
    <w:rsid w:val="00D66B2C"/>
    <w:rsid w:val="00D674AC"/>
    <w:rsid w:val="00D71C39"/>
    <w:rsid w:val="00D72651"/>
    <w:rsid w:val="00D72B03"/>
    <w:rsid w:val="00D77308"/>
    <w:rsid w:val="00D81BDB"/>
    <w:rsid w:val="00D81E39"/>
    <w:rsid w:val="00D83D32"/>
    <w:rsid w:val="00D947F2"/>
    <w:rsid w:val="00D952DE"/>
    <w:rsid w:val="00D953CB"/>
    <w:rsid w:val="00D9672F"/>
    <w:rsid w:val="00D97C49"/>
    <w:rsid w:val="00DA06E1"/>
    <w:rsid w:val="00DA07A1"/>
    <w:rsid w:val="00DA10DE"/>
    <w:rsid w:val="00DA25DD"/>
    <w:rsid w:val="00DA3A35"/>
    <w:rsid w:val="00DA4C9D"/>
    <w:rsid w:val="00DA4E8C"/>
    <w:rsid w:val="00DA651C"/>
    <w:rsid w:val="00DA7CA9"/>
    <w:rsid w:val="00DB0CCD"/>
    <w:rsid w:val="00DB4965"/>
    <w:rsid w:val="00DB5EDF"/>
    <w:rsid w:val="00DB6E32"/>
    <w:rsid w:val="00DB7FAA"/>
    <w:rsid w:val="00DC0897"/>
    <w:rsid w:val="00DC144E"/>
    <w:rsid w:val="00DC5C13"/>
    <w:rsid w:val="00DC62D9"/>
    <w:rsid w:val="00DC7341"/>
    <w:rsid w:val="00DD0895"/>
    <w:rsid w:val="00DD1029"/>
    <w:rsid w:val="00DD1B41"/>
    <w:rsid w:val="00DD649C"/>
    <w:rsid w:val="00DD656E"/>
    <w:rsid w:val="00DD7952"/>
    <w:rsid w:val="00DD7EAD"/>
    <w:rsid w:val="00DE13B9"/>
    <w:rsid w:val="00DE2B84"/>
    <w:rsid w:val="00DE2FC3"/>
    <w:rsid w:val="00DE4DD1"/>
    <w:rsid w:val="00DE520B"/>
    <w:rsid w:val="00DE557E"/>
    <w:rsid w:val="00DE628A"/>
    <w:rsid w:val="00DE6586"/>
    <w:rsid w:val="00DE70CE"/>
    <w:rsid w:val="00DE77F5"/>
    <w:rsid w:val="00DF09F0"/>
    <w:rsid w:val="00DF101A"/>
    <w:rsid w:val="00DF112F"/>
    <w:rsid w:val="00DF3D49"/>
    <w:rsid w:val="00DF5E06"/>
    <w:rsid w:val="00DF706D"/>
    <w:rsid w:val="00E0143D"/>
    <w:rsid w:val="00E01CC4"/>
    <w:rsid w:val="00E02B50"/>
    <w:rsid w:val="00E0781D"/>
    <w:rsid w:val="00E07EC9"/>
    <w:rsid w:val="00E10BB0"/>
    <w:rsid w:val="00E16ABA"/>
    <w:rsid w:val="00E175A9"/>
    <w:rsid w:val="00E206F9"/>
    <w:rsid w:val="00E20B26"/>
    <w:rsid w:val="00E243B4"/>
    <w:rsid w:val="00E2442E"/>
    <w:rsid w:val="00E27BC4"/>
    <w:rsid w:val="00E315E2"/>
    <w:rsid w:val="00E33FEC"/>
    <w:rsid w:val="00E34BFE"/>
    <w:rsid w:val="00E34D0B"/>
    <w:rsid w:val="00E3634E"/>
    <w:rsid w:val="00E377D9"/>
    <w:rsid w:val="00E37850"/>
    <w:rsid w:val="00E4009A"/>
    <w:rsid w:val="00E41593"/>
    <w:rsid w:val="00E41F81"/>
    <w:rsid w:val="00E42517"/>
    <w:rsid w:val="00E44CF0"/>
    <w:rsid w:val="00E45343"/>
    <w:rsid w:val="00E50056"/>
    <w:rsid w:val="00E54C66"/>
    <w:rsid w:val="00E56612"/>
    <w:rsid w:val="00E56AA1"/>
    <w:rsid w:val="00E62D9A"/>
    <w:rsid w:val="00E62E68"/>
    <w:rsid w:val="00E6594E"/>
    <w:rsid w:val="00E6598B"/>
    <w:rsid w:val="00E65C2E"/>
    <w:rsid w:val="00E6756E"/>
    <w:rsid w:val="00E72041"/>
    <w:rsid w:val="00E752C6"/>
    <w:rsid w:val="00E765BC"/>
    <w:rsid w:val="00E82810"/>
    <w:rsid w:val="00E85EB5"/>
    <w:rsid w:val="00E876C5"/>
    <w:rsid w:val="00E910FB"/>
    <w:rsid w:val="00E91D15"/>
    <w:rsid w:val="00E93DBD"/>
    <w:rsid w:val="00E96DA3"/>
    <w:rsid w:val="00E97A8D"/>
    <w:rsid w:val="00EA005A"/>
    <w:rsid w:val="00EA18C9"/>
    <w:rsid w:val="00EA2A11"/>
    <w:rsid w:val="00EA4050"/>
    <w:rsid w:val="00EA63BD"/>
    <w:rsid w:val="00EB151B"/>
    <w:rsid w:val="00EB1790"/>
    <w:rsid w:val="00EB2CA8"/>
    <w:rsid w:val="00EB445E"/>
    <w:rsid w:val="00EB48A0"/>
    <w:rsid w:val="00EB517A"/>
    <w:rsid w:val="00EB6795"/>
    <w:rsid w:val="00EC0273"/>
    <w:rsid w:val="00EC236A"/>
    <w:rsid w:val="00EC2CF8"/>
    <w:rsid w:val="00EC2FC5"/>
    <w:rsid w:val="00EC43D7"/>
    <w:rsid w:val="00EC51D4"/>
    <w:rsid w:val="00EC55ED"/>
    <w:rsid w:val="00EC71DB"/>
    <w:rsid w:val="00EC7C01"/>
    <w:rsid w:val="00ED0819"/>
    <w:rsid w:val="00ED1708"/>
    <w:rsid w:val="00ED3169"/>
    <w:rsid w:val="00EE0A49"/>
    <w:rsid w:val="00EE317B"/>
    <w:rsid w:val="00EE542F"/>
    <w:rsid w:val="00EE751A"/>
    <w:rsid w:val="00EE7573"/>
    <w:rsid w:val="00EE77C1"/>
    <w:rsid w:val="00EE78D1"/>
    <w:rsid w:val="00EF120C"/>
    <w:rsid w:val="00F00CA7"/>
    <w:rsid w:val="00F015D5"/>
    <w:rsid w:val="00F02171"/>
    <w:rsid w:val="00F03291"/>
    <w:rsid w:val="00F05435"/>
    <w:rsid w:val="00F05CC2"/>
    <w:rsid w:val="00F062D1"/>
    <w:rsid w:val="00F07304"/>
    <w:rsid w:val="00F10650"/>
    <w:rsid w:val="00F11013"/>
    <w:rsid w:val="00F122D2"/>
    <w:rsid w:val="00F12625"/>
    <w:rsid w:val="00F1292C"/>
    <w:rsid w:val="00F13A73"/>
    <w:rsid w:val="00F14E57"/>
    <w:rsid w:val="00F158D0"/>
    <w:rsid w:val="00F15E32"/>
    <w:rsid w:val="00F16ABA"/>
    <w:rsid w:val="00F16B39"/>
    <w:rsid w:val="00F176FD"/>
    <w:rsid w:val="00F20210"/>
    <w:rsid w:val="00F2118C"/>
    <w:rsid w:val="00F214F3"/>
    <w:rsid w:val="00F21A44"/>
    <w:rsid w:val="00F221C5"/>
    <w:rsid w:val="00F2283B"/>
    <w:rsid w:val="00F22C6A"/>
    <w:rsid w:val="00F22D4C"/>
    <w:rsid w:val="00F24ABB"/>
    <w:rsid w:val="00F27BE3"/>
    <w:rsid w:val="00F30679"/>
    <w:rsid w:val="00F34EDA"/>
    <w:rsid w:val="00F35202"/>
    <w:rsid w:val="00F40170"/>
    <w:rsid w:val="00F41DC3"/>
    <w:rsid w:val="00F4287B"/>
    <w:rsid w:val="00F42E9C"/>
    <w:rsid w:val="00F43BCC"/>
    <w:rsid w:val="00F43F7B"/>
    <w:rsid w:val="00F444BF"/>
    <w:rsid w:val="00F44A45"/>
    <w:rsid w:val="00F44C9D"/>
    <w:rsid w:val="00F44E53"/>
    <w:rsid w:val="00F50D5F"/>
    <w:rsid w:val="00F53A70"/>
    <w:rsid w:val="00F53ABF"/>
    <w:rsid w:val="00F54D0B"/>
    <w:rsid w:val="00F5514C"/>
    <w:rsid w:val="00F61AAD"/>
    <w:rsid w:val="00F64674"/>
    <w:rsid w:val="00F65AD4"/>
    <w:rsid w:val="00F669E9"/>
    <w:rsid w:val="00F71FDB"/>
    <w:rsid w:val="00F7242D"/>
    <w:rsid w:val="00F7267F"/>
    <w:rsid w:val="00F72B63"/>
    <w:rsid w:val="00F74A5E"/>
    <w:rsid w:val="00F76E6A"/>
    <w:rsid w:val="00F773AE"/>
    <w:rsid w:val="00F80042"/>
    <w:rsid w:val="00F81A5A"/>
    <w:rsid w:val="00F82622"/>
    <w:rsid w:val="00F83B9E"/>
    <w:rsid w:val="00F84043"/>
    <w:rsid w:val="00F86795"/>
    <w:rsid w:val="00F87232"/>
    <w:rsid w:val="00F9038B"/>
    <w:rsid w:val="00F93C56"/>
    <w:rsid w:val="00F94812"/>
    <w:rsid w:val="00F95CC5"/>
    <w:rsid w:val="00F965EA"/>
    <w:rsid w:val="00F96800"/>
    <w:rsid w:val="00F97C6B"/>
    <w:rsid w:val="00FA0223"/>
    <w:rsid w:val="00FA037D"/>
    <w:rsid w:val="00FA2FFE"/>
    <w:rsid w:val="00FA31A2"/>
    <w:rsid w:val="00FB067A"/>
    <w:rsid w:val="00FB10DE"/>
    <w:rsid w:val="00FB1855"/>
    <w:rsid w:val="00FB602B"/>
    <w:rsid w:val="00FB7C91"/>
    <w:rsid w:val="00FC0241"/>
    <w:rsid w:val="00FC3AAE"/>
    <w:rsid w:val="00FC438B"/>
    <w:rsid w:val="00FC7777"/>
    <w:rsid w:val="00FC7A3D"/>
    <w:rsid w:val="00FD33B8"/>
    <w:rsid w:val="00FD3BD6"/>
    <w:rsid w:val="00FD41AC"/>
    <w:rsid w:val="00FD74B7"/>
    <w:rsid w:val="00FE0B79"/>
    <w:rsid w:val="00FE43AE"/>
    <w:rsid w:val="00FE4D73"/>
    <w:rsid w:val="00FF1A3F"/>
    <w:rsid w:val="00FF29C8"/>
    <w:rsid w:val="00FF573F"/>
    <w:rsid w:val="00FF6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68CBA"/>
  <w15:chartTrackingRefBased/>
  <w15:docId w15:val="{799DD9CC-3925-4529-A266-E7A5615E3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E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1367C8"/>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1367C8"/>
    <w:rPr>
      <w:i/>
      <w:iCs/>
      <w:color w:val="4A66AC" w:themeColor="accent1"/>
    </w:rPr>
  </w:style>
  <w:style w:type="character" w:styleId="Hyperlink">
    <w:name w:val="Hyperlink"/>
    <w:basedOn w:val="DefaultParagraphFont"/>
    <w:uiPriority w:val="99"/>
    <w:unhideWhenUsed/>
    <w:rsid w:val="001367C8"/>
    <w:rPr>
      <w:color w:val="9454C3" w:themeColor="hyperlink"/>
      <w:u w:val="single"/>
    </w:rPr>
  </w:style>
  <w:style w:type="paragraph" w:styleId="PlainText">
    <w:name w:val="Plain Text"/>
    <w:basedOn w:val="Normal"/>
    <w:link w:val="PlainTextChar"/>
    <w:uiPriority w:val="99"/>
    <w:unhideWhenUsed/>
    <w:rsid w:val="001367C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367C8"/>
    <w:rPr>
      <w:rFonts w:ascii="Calibri" w:hAnsi="Calibri"/>
      <w:szCs w:val="21"/>
    </w:rPr>
  </w:style>
  <w:style w:type="paragraph" w:styleId="ListParagraph">
    <w:name w:val="List Paragraph"/>
    <w:basedOn w:val="Normal"/>
    <w:uiPriority w:val="34"/>
    <w:qFormat/>
    <w:rsid w:val="00682FDC"/>
    <w:pPr>
      <w:ind w:left="720"/>
      <w:contextualSpacing/>
    </w:pPr>
  </w:style>
  <w:style w:type="character" w:customStyle="1" w:styleId="apple-tab-span">
    <w:name w:val="apple-tab-span"/>
    <w:basedOn w:val="DefaultParagraphFont"/>
    <w:rsid w:val="007316D8"/>
  </w:style>
  <w:style w:type="paragraph" w:styleId="Header">
    <w:name w:val="header"/>
    <w:basedOn w:val="Normal"/>
    <w:link w:val="HeaderChar"/>
    <w:uiPriority w:val="99"/>
    <w:unhideWhenUsed/>
    <w:rsid w:val="002F7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2D9"/>
  </w:style>
  <w:style w:type="paragraph" w:styleId="Footer">
    <w:name w:val="footer"/>
    <w:basedOn w:val="Normal"/>
    <w:link w:val="FooterChar"/>
    <w:uiPriority w:val="99"/>
    <w:unhideWhenUsed/>
    <w:qFormat/>
    <w:rsid w:val="002F7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2D9"/>
  </w:style>
  <w:style w:type="table" w:styleId="TableGrid">
    <w:name w:val="Table Grid"/>
    <w:basedOn w:val="TableNormal"/>
    <w:uiPriority w:val="39"/>
    <w:rsid w:val="0000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1F07"/>
    <w:rPr>
      <w:b/>
      <w:bCs/>
    </w:rPr>
  </w:style>
  <w:style w:type="paragraph" w:styleId="Quote">
    <w:name w:val="Quote"/>
    <w:basedOn w:val="Normal"/>
    <w:next w:val="Normal"/>
    <w:link w:val="QuoteChar"/>
    <w:uiPriority w:val="29"/>
    <w:qFormat/>
    <w:rsid w:val="00AD1F0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D1F07"/>
    <w:rPr>
      <w:i/>
      <w:iCs/>
      <w:color w:val="404040" w:themeColor="text1" w:themeTint="BF"/>
    </w:rPr>
  </w:style>
  <w:style w:type="character" w:styleId="IntenseEmphasis">
    <w:name w:val="Intense Emphasis"/>
    <w:basedOn w:val="DefaultParagraphFont"/>
    <w:uiPriority w:val="21"/>
    <w:qFormat/>
    <w:rsid w:val="00AD1F07"/>
    <w:rPr>
      <w:i/>
      <w:iCs/>
      <w:color w:val="4A66AC" w:themeColor="accent1"/>
    </w:rPr>
  </w:style>
  <w:style w:type="character" w:styleId="Emphasis">
    <w:name w:val="Emphasis"/>
    <w:basedOn w:val="DefaultParagraphFont"/>
    <w:uiPriority w:val="20"/>
    <w:qFormat/>
    <w:rsid w:val="00AD1F07"/>
    <w:rPr>
      <w:i/>
      <w:iCs/>
    </w:rPr>
  </w:style>
  <w:style w:type="character" w:styleId="SubtleEmphasis">
    <w:name w:val="Subtle Emphasis"/>
    <w:basedOn w:val="DefaultParagraphFont"/>
    <w:uiPriority w:val="19"/>
    <w:qFormat/>
    <w:rsid w:val="00AD1F07"/>
    <w:rPr>
      <w:i/>
      <w:iCs/>
      <w:color w:val="404040" w:themeColor="text1" w:themeTint="BF"/>
    </w:rPr>
  </w:style>
  <w:style w:type="paragraph" w:styleId="Title">
    <w:name w:val="Title"/>
    <w:basedOn w:val="Normal"/>
    <w:next w:val="Normal"/>
    <w:link w:val="TitleChar"/>
    <w:uiPriority w:val="10"/>
    <w:qFormat/>
    <w:rsid w:val="00AD1F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1F07"/>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D25199"/>
    <w:rPr>
      <w:color w:val="605E5C"/>
      <w:shd w:val="clear" w:color="auto" w:fill="E1DFDD"/>
    </w:rPr>
  </w:style>
  <w:style w:type="paragraph" w:styleId="NormalWeb">
    <w:name w:val="Normal (Web)"/>
    <w:basedOn w:val="Normal"/>
    <w:uiPriority w:val="99"/>
    <w:unhideWhenUsed/>
    <w:rsid w:val="001C5597"/>
    <w:pPr>
      <w:spacing w:after="0" w:line="240" w:lineRule="auto"/>
    </w:pPr>
    <w:rPr>
      <w:rFonts w:ascii="Calibri" w:hAnsi="Calibri" w:cs="Calibri"/>
    </w:rPr>
  </w:style>
  <w:style w:type="character" w:customStyle="1" w:styleId="jsgrdq">
    <w:name w:val="jsgrdq"/>
    <w:basedOn w:val="DefaultParagraphFont"/>
    <w:rsid w:val="002750E7"/>
  </w:style>
  <w:style w:type="character" w:customStyle="1" w:styleId="contentpasted0">
    <w:name w:val="contentpasted0"/>
    <w:basedOn w:val="DefaultParagraphFont"/>
    <w:rsid w:val="009F6523"/>
  </w:style>
  <w:style w:type="character" w:customStyle="1" w:styleId="contentpasted2">
    <w:name w:val="contentpasted2"/>
    <w:basedOn w:val="DefaultParagraphFont"/>
    <w:rsid w:val="009F6523"/>
  </w:style>
  <w:style w:type="paragraph" w:customStyle="1" w:styleId="titre-article">
    <w:name w:val="titre-article"/>
    <w:basedOn w:val="Normal"/>
    <w:rsid w:val="00AD22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
    <w:name w:val="meta"/>
    <w:basedOn w:val="Normal"/>
    <w:rsid w:val="00AD22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eur">
    <w:name w:val="auteur"/>
    <w:basedOn w:val="DefaultParagraphFont"/>
    <w:rsid w:val="00AD2247"/>
  </w:style>
  <w:style w:type="character" w:customStyle="1" w:styleId="titre-revue">
    <w:name w:val="titre-revue"/>
    <w:basedOn w:val="DefaultParagraphFont"/>
    <w:rsid w:val="00716184"/>
  </w:style>
  <w:style w:type="paragraph" w:styleId="Subtitle">
    <w:name w:val="Subtitle"/>
    <w:basedOn w:val="Normal"/>
    <w:link w:val="SubtitleChar"/>
    <w:uiPriority w:val="11"/>
    <w:qFormat/>
    <w:rsid w:val="006F59D0"/>
    <w:pPr>
      <w:spacing w:after="0" w:line="240" w:lineRule="auto"/>
    </w:pPr>
    <w:rPr>
      <w:rFonts w:ascii="Calibri" w:hAnsi="Calibri" w:cs="Calibri"/>
    </w:rPr>
  </w:style>
  <w:style w:type="character" w:customStyle="1" w:styleId="SubtitleChar">
    <w:name w:val="Subtitle Char"/>
    <w:basedOn w:val="DefaultParagraphFont"/>
    <w:link w:val="Subtitle"/>
    <w:uiPriority w:val="11"/>
    <w:rsid w:val="006F59D0"/>
    <w:rPr>
      <w:rFonts w:ascii="Calibri" w:hAnsi="Calibri" w:cs="Calibri"/>
    </w:rPr>
  </w:style>
  <w:style w:type="paragraph" w:customStyle="1" w:styleId="rightaligntext">
    <w:name w:val="rightaligntext"/>
    <w:basedOn w:val="Normal"/>
    <w:rsid w:val="00EB1790"/>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0216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0216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0216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0216F"/>
    <w:rPr>
      <w:rFonts w:ascii="Arial" w:hAnsi="Arial" w:cs="Arial"/>
      <w:vanish/>
      <w:sz w:val="16"/>
      <w:szCs w:val="16"/>
    </w:rPr>
  </w:style>
  <w:style w:type="character" w:customStyle="1" w:styleId="white-space-pre">
    <w:name w:val="white-space-pre"/>
    <w:basedOn w:val="DefaultParagraphFont"/>
    <w:rsid w:val="00975438"/>
  </w:style>
  <w:style w:type="paragraph" w:customStyle="1" w:styleId="TextA">
    <w:name w:val="Text A"/>
    <w:rsid w:val="00610F8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de-DE"/>
      <w14:textOutline w14:w="12700" w14:cap="flat" w14:cmpd="sng" w14:algn="ctr">
        <w14:noFill/>
        <w14:prstDash w14:val="solid"/>
        <w14:miter w14:lim="400000"/>
      </w14:textOutline>
    </w:rPr>
  </w:style>
  <w:style w:type="character" w:styleId="FollowedHyperlink">
    <w:name w:val="FollowedHyperlink"/>
    <w:basedOn w:val="DefaultParagraphFont"/>
    <w:uiPriority w:val="99"/>
    <w:semiHidden/>
    <w:unhideWhenUsed/>
    <w:rsid w:val="007776D2"/>
    <w:rPr>
      <w:color w:val="3EBBF0" w:themeColor="followedHyperlink"/>
      <w:u w:val="single"/>
    </w:rPr>
  </w:style>
  <w:style w:type="character" w:customStyle="1" w:styleId="citationstylesgno2wrpf">
    <w:name w:val="citationstyles_gno2wrpf"/>
    <w:basedOn w:val="DefaultParagraphFont"/>
    <w:rsid w:val="00312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5596">
      <w:bodyDiv w:val="1"/>
      <w:marLeft w:val="0"/>
      <w:marRight w:val="0"/>
      <w:marTop w:val="0"/>
      <w:marBottom w:val="0"/>
      <w:divBdr>
        <w:top w:val="none" w:sz="0" w:space="0" w:color="auto"/>
        <w:left w:val="none" w:sz="0" w:space="0" w:color="auto"/>
        <w:bottom w:val="none" w:sz="0" w:space="0" w:color="auto"/>
        <w:right w:val="none" w:sz="0" w:space="0" w:color="auto"/>
      </w:divBdr>
    </w:div>
    <w:div w:id="110438463">
      <w:bodyDiv w:val="1"/>
      <w:marLeft w:val="0"/>
      <w:marRight w:val="0"/>
      <w:marTop w:val="0"/>
      <w:marBottom w:val="0"/>
      <w:divBdr>
        <w:top w:val="none" w:sz="0" w:space="0" w:color="auto"/>
        <w:left w:val="none" w:sz="0" w:space="0" w:color="auto"/>
        <w:bottom w:val="none" w:sz="0" w:space="0" w:color="auto"/>
        <w:right w:val="none" w:sz="0" w:space="0" w:color="auto"/>
      </w:divBdr>
    </w:div>
    <w:div w:id="163781669">
      <w:bodyDiv w:val="1"/>
      <w:marLeft w:val="0"/>
      <w:marRight w:val="0"/>
      <w:marTop w:val="0"/>
      <w:marBottom w:val="0"/>
      <w:divBdr>
        <w:top w:val="none" w:sz="0" w:space="0" w:color="auto"/>
        <w:left w:val="none" w:sz="0" w:space="0" w:color="auto"/>
        <w:bottom w:val="none" w:sz="0" w:space="0" w:color="auto"/>
        <w:right w:val="none" w:sz="0" w:space="0" w:color="auto"/>
      </w:divBdr>
    </w:div>
    <w:div w:id="277488912">
      <w:bodyDiv w:val="1"/>
      <w:marLeft w:val="0"/>
      <w:marRight w:val="0"/>
      <w:marTop w:val="0"/>
      <w:marBottom w:val="0"/>
      <w:divBdr>
        <w:top w:val="none" w:sz="0" w:space="0" w:color="auto"/>
        <w:left w:val="none" w:sz="0" w:space="0" w:color="auto"/>
        <w:bottom w:val="none" w:sz="0" w:space="0" w:color="auto"/>
        <w:right w:val="none" w:sz="0" w:space="0" w:color="auto"/>
      </w:divBdr>
    </w:div>
    <w:div w:id="278922626">
      <w:bodyDiv w:val="1"/>
      <w:marLeft w:val="0"/>
      <w:marRight w:val="0"/>
      <w:marTop w:val="0"/>
      <w:marBottom w:val="0"/>
      <w:divBdr>
        <w:top w:val="none" w:sz="0" w:space="0" w:color="auto"/>
        <w:left w:val="none" w:sz="0" w:space="0" w:color="auto"/>
        <w:bottom w:val="none" w:sz="0" w:space="0" w:color="auto"/>
        <w:right w:val="none" w:sz="0" w:space="0" w:color="auto"/>
      </w:divBdr>
    </w:div>
    <w:div w:id="314456792">
      <w:bodyDiv w:val="1"/>
      <w:marLeft w:val="0"/>
      <w:marRight w:val="0"/>
      <w:marTop w:val="0"/>
      <w:marBottom w:val="0"/>
      <w:divBdr>
        <w:top w:val="none" w:sz="0" w:space="0" w:color="auto"/>
        <w:left w:val="none" w:sz="0" w:space="0" w:color="auto"/>
        <w:bottom w:val="none" w:sz="0" w:space="0" w:color="auto"/>
        <w:right w:val="none" w:sz="0" w:space="0" w:color="auto"/>
      </w:divBdr>
    </w:div>
    <w:div w:id="377780858">
      <w:bodyDiv w:val="1"/>
      <w:marLeft w:val="0"/>
      <w:marRight w:val="0"/>
      <w:marTop w:val="0"/>
      <w:marBottom w:val="0"/>
      <w:divBdr>
        <w:top w:val="none" w:sz="0" w:space="0" w:color="auto"/>
        <w:left w:val="none" w:sz="0" w:space="0" w:color="auto"/>
        <w:bottom w:val="none" w:sz="0" w:space="0" w:color="auto"/>
        <w:right w:val="none" w:sz="0" w:space="0" w:color="auto"/>
      </w:divBdr>
    </w:div>
    <w:div w:id="383407795">
      <w:bodyDiv w:val="1"/>
      <w:marLeft w:val="0"/>
      <w:marRight w:val="0"/>
      <w:marTop w:val="0"/>
      <w:marBottom w:val="0"/>
      <w:divBdr>
        <w:top w:val="none" w:sz="0" w:space="0" w:color="auto"/>
        <w:left w:val="none" w:sz="0" w:space="0" w:color="auto"/>
        <w:bottom w:val="none" w:sz="0" w:space="0" w:color="auto"/>
        <w:right w:val="none" w:sz="0" w:space="0" w:color="auto"/>
      </w:divBdr>
    </w:div>
    <w:div w:id="542866573">
      <w:bodyDiv w:val="1"/>
      <w:marLeft w:val="0"/>
      <w:marRight w:val="0"/>
      <w:marTop w:val="0"/>
      <w:marBottom w:val="0"/>
      <w:divBdr>
        <w:top w:val="none" w:sz="0" w:space="0" w:color="auto"/>
        <w:left w:val="none" w:sz="0" w:space="0" w:color="auto"/>
        <w:bottom w:val="none" w:sz="0" w:space="0" w:color="auto"/>
        <w:right w:val="none" w:sz="0" w:space="0" w:color="auto"/>
      </w:divBdr>
    </w:div>
    <w:div w:id="620259110">
      <w:bodyDiv w:val="1"/>
      <w:marLeft w:val="0"/>
      <w:marRight w:val="0"/>
      <w:marTop w:val="0"/>
      <w:marBottom w:val="0"/>
      <w:divBdr>
        <w:top w:val="none" w:sz="0" w:space="0" w:color="auto"/>
        <w:left w:val="none" w:sz="0" w:space="0" w:color="auto"/>
        <w:bottom w:val="none" w:sz="0" w:space="0" w:color="auto"/>
        <w:right w:val="none" w:sz="0" w:space="0" w:color="auto"/>
      </w:divBdr>
    </w:div>
    <w:div w:id="723212782">
      <w:bodyDiv w:val="1"/>
      <w:marLeft w:val="0"/>
      <w:marRight w:val="0"/>
      <w:marTop w:val="0"/>
      <w:marBottom w:val="0"/>
      <w:divBdr>
        <w:top w:val="none" w:sz="0" w:space="0" w:color="auto"/>
        <w:left w:val="none" w:sz="0" w:space="0" w:color="auto"/>
        <w:bottom w:val="none" w:sz="0" w:space="0" w:color="auto"/>
        <w:right w:val="none" w:sz="0" w:space="0" w:color="auto"/>
      </w:divBdr>
    </w:div>
    <w:div w:id="753936317">
      <w:bodyDiv w:val="1"/>
      <w:marLeft w:val="0"/>
      <w:marRight w:val="0"/>
      <w:marTop w:val="0"/>
      <w:marBottom w:val="0"/>
      <w:divBdr>
        <w:top w:val="none" w:sz="0" w:space="0" w:color="auto"/>
        <w:left w:val="none" w:sz="0" w:space="0" w:color="auto"/>
        <w:bottom w:val="none" w:sz="0" w:space="0" w:color="auto"/>
        <w:right w:val="none" w:sz="0" w:space="0" w:color="auto"/>
      </w:divBdr>
    </w:div>
    <w:div w:id="798037321">
      <w:bodyDiv w:val="1"/>
      <w:marLeft w:val="0"/>
      <w:marRight w:val="0"/>
      <w:marTop w:val="0"/>
      <w:marBottom w:val="0"/>
      <w:divBdr>
        <w:top w:val="none" w:sz="0" w:space="0" w:color="auto"/>
        <w:left w:val="none" w:sz="0" w:space="0" w:color="auto"/>
        <w:bottom w:val="none" w:sz="0" w:space="0" w:color="auto"/>
        <w:right w:val="none" w:sz="0" w:space="0" w:color="auto"/>
      </w:divBdr>
    </w:div>
    <w:div w:id="814493456">
      <w:bodyDiv w:val="1"/>
      <w:marLeft w:val="0"/>
      <w:marRight w:val="0"/>
      <w:marTop w:val="0"/>
      <w:marBottom w:val="0"/>
      <w:divBdr>
        <w:top w:val="none" w:sz="0" w:space="0" w:color="auto"/>
        <w:left w:val="none" w:sz="0" w:space="0" w:color="auto"/>
        <w:bottom w:val="none" w:sz="0" w:space="0" w:color="auto"/>
        <w:right w:val="none" w:sz="0" w:space="0" w:color="auto"/>
      </w:divBdr>
    </w:div>
    <w:div w:id="925269127">
      <w:bodyDiv w:val="1"/>
      <w:marLeft w:val="0"/>
      <w:marRight w:val="0"/>
      <w:marTop w:val="0"/>
      <w:marBottom w:val="0"/>
      <w:divBdr>
        <w:top w:val="none" w:sz="0" w:space="0" w:color="auto"/>
        <w:left w:val="none" w:sz="0" w:space="0" w:color="auto"/>
        <w:bottom w:val="none" w:sz="0" w:space="0" w:color="auto"/>
        <w:right w:val="none" w:sz="0" w:space="0" w:color="auto"/>
      </w:divBdr>
    </w:div>
    <w:div w:id="1100568293">
      <w:bodyDiv w:val="1"/>
      <w:marLeft w:val="0"/>
      <w:marRight w:val="0"/>
      <w:marTop w:val="0"/>
      <w:marBottom w:val="0"/>
      <w:divBdr>
        <w:top w:val="none" w:sz="0" w:space="0" w:color="auto"/>
        <w:left w:val="none" w:sz="0" w:space="0" w:color="auto"/>
        <w:bottom w:val="none" w:sz="0" w:space="0" w:color="auto"/>
        <w:right w:val="none" w:sz="0" w:space="0" w:color="auto"/>
      </w:divBdr>
    </w:div>
    <w:div w:id="1103568998">
      <w:bodyDiv w:val="1"/>
      <w:marLeft w:val="0"/>
      <w:marRight w:val="0"/>
      <w:marTop w:val="0"/>
      <w:marBottom w:val="0"/>
      <w:divBdr>
        <w:top w:val="none" w:sz="0" w:space="0" w:color="auto"/>
        <w:left w:val="none" w:sz="0" w:space="0" w:color="auto"/>
        <w:bottom w:val="none" w:sz="0" w:space="0" w:color="auto"/>
        <w:right w:val="none" w:sz="0" w:space="0" w:color="auto"/>
      </w:divBdr>
    </w:div>
    <w:div w:id="1139417500">
      <w:bodyDiv w:val="1"/>
      <w:marLeft w:val="0"/>
      <w:marRight w:val="0"/>
      <w:marTop w:val="0"/>
      <w:marBottom w:val="0"/>
      <w:divBdr>
        <w:top w:val="none" w:sz="0" w:space="0" w:color="auto"/>
        <w:left w:val="none" w:sz="0" w:space="0" w:color="auto"/>
        <w:bottom w:val="none" w:sz="0" w:space="0" w:color="auto"/>
        <w:right w:val="none" w:sz="0" w:space="0" w:color="auto"/>
      </w:divBdr>
    </w:div>
    <w:div w:id="1159230089">
      <w:bodyDiv w:val="1"/>
      <w:marLeft w:val="0"/>
      <w:marRight w:val="0"/>
      <w:marTop w:val="0"/>
      <w:marBottom w:val="0"/>
      <w:divBdr>
        <w:top w:val="none" w:sz="0" w:space="0" w:color="auto"/>
        <w:left w:val="none" w:sz="0" w:space="0" w:color="auto"/>
        <w:bottom w:val="none" w:sz="0" w:space="0" w:color="auto"/>
        <w:right w:val="none" w:sz="0" w:space="0" w:color="auto"/>
      </w:divBdr>
    </w:div>
    <w:div w:id="1264650588">
      <w:bodyDiv w:val="1"/>
      <w:marLeft w:val="0"/>
      <w:marRight w:val="0"/>
      <w:marTop w:val="0"/>
      <w:marBottom w:val="0"/>
      <w:divBdr>
        <w:top w:val="none" w:sz="0" w:space="0" w:color="auto"/>
        <w:left w:val="none" w:sz="0" w:space="0" w:color="auto"/>
        <w:bottom w:val="none" w:sz="0" w:space="0" w:color="auto"/>
        <w:right w:val="none" w:sz="0" w:space="0" w:color="auto"/>
      </w:divBdr>
    </w:div>
    <w:div w:id="1290431388">
      <w:bodyDiv w:val="1"/>
      <w:marLeft w:val="0"/>
      <w:marRight w:val="0"/>
      <w:marTop w:val="0"/>
      <w:marBottom w:val="0"/>
      <w:divBdr>
        <w:top w:val="none" w:sz="0" w:space="0" w:color="auto"/>
        <w:left w:val="none" w:sz="0" w:space="0" w:color="auto"/>
        <w:bottom w:val="none" w:sz="0" w:space="0" w:color="auto"/>
        <w:right w:val="none" w:sz="0" w:space="0" w:color="auto"/>
      </w:divBdr>
    </w:div>
    <w:div w:id="1469400015">
      <w:bodyDiv w:val="1"/>
      <w:marLeft w:val="0"/>
      <w:marRight w:val="0"/>
      <w:marTop w:val="0"/>
      <w:marBottom w:val="0"/>
      <w:divBdr>
        <w:top w:val="none" w:sz="0" w:space="0" w:color="auto"/>
        <w:left w:val="none" w:sz="0" w:space="0" w:color="auto"/>
        <w:bottom w:val="none" w:sz="0" w:space="0" w:color="auto"/>
        <w:right w:val="none" w:sz="0" w:space="0" w:color="auto"/>
      </w:divBdr>
    </w:div>
    <w:div w:id="1536117519">
      <w:bodyDiv w:val="1"/>
      <w:marLeft w:val="0"/>
      <w:marRight w:val="0"/>
      <w:marTop w:val="0"/>
      <w:marBottom w:val="0"/>
      <w:divBdr>
        <w:top w:val="none" w:sz="0" w:space="0" w:color="auto"/>
        <w:left w:val="none" w:sz="0" w:space="0" w:color="auto"/>
        <w:bottom w:val="none" w:sz="0" w:space="0" w:color="auto"/>
        <w:right w:val="none" w:sz="0" w:space="0" w:color="auto"/>
      </w:divBdr>
    </w:div>
    <w:div w:id="1652707826">
      <w:bodyDiv w:val="1"/>
      <w:marLeft w:val="0"/>
      <w:marRight w:val="0"/>
      <w:marTop w:val="0"/>
      <w:marBottom w:val="0"/>
      <w:divBdr>
        <w:top w:val="none" w:sz="0" w:space="0" w:color="auto"/>
        <w:left w:val="none" w:sz="0" w:space="0" w:color="auto"/>
        <w:bottom w:val="none" w:sz="0" w:space="0" w:color="auto"/>
        <w:right w:val="none" w:sz="0" w:space="0" w:color="auto"/>
      </w:divBdr>
    </w:div>
    <w:div w:id="1703897328">
      <w:bodyDiv w:val="1"/>
      <w:marLeft w:val="0"/>
      <w:marRight w:val="0"/>
      <w:marTop w:val="0"/>
      <w:marBottom w:val="0"/>
      <w:divBdr>
        <w:top w:val="none" w:sz="0" w:space="0" w:color="auto"/>
        <w:left w:val="none" w:sz="0" w:space="0" w:color="auto"/>
        <w:bottom w:val="none" w:sz="0" w:space="0" w:color="auto"/>
        <w:right w:val="none" w:sz="0" w:space="0" w:color="auto"/>
      </w:divBdr>
    </w:div>
    <w:div w:id="1742217067">
      <w:bodyDiv w:val="1"/>
      <w:marLeft w:val="0"/>
      <w:marRight w:val="0"/>
      <w:marTop w:val="0"/>
      <w:marBottom w:val="0"/>
      <w:divBdr>
        <w:top w:val="none" w:sz="0" w:space="0" w:color="auto"/>
        <w:left w:val="none" w:sz="0" w:space="0" w:color="auto"/>
        <w:bottom w:val="none" w:sz="0" w:space="0" w:color="auto"/>
        <w:right w:val="none" w:sz="0" w:space="0" w:color="auto"/>
      </w:divBdr>
    </w:div>
    <w:div w:id="1792169207">
      <w:bodyDiv w:val="1"/>
      <w:marLeft w:val="0"/>
      <w:marRight w:val="0"/>
      <w:marTop w:val="0"/>
      <w:marBottom w:val="0"/>
      <w:divBdr>
        <w:top w:val="none" w:sz="0" w:space="0" w:color="auto"/>
        <w:left w:val="none" w:sz="0" w:space="0" w:color="auto"/>
        <w:bottom w:val="none" w:sz="0" w:space="0" w:color="auto"/>
        <w:right w:val="none" w:sz="0" w:space="0" w:color="auto"/>
      </w:divBdr>
    </w:div>
    <w:div w:id="1802578368">
      <w:bodyDiv w:val="1"/>
      <w:marLeft w:val="0"/>
      <w:marRight w:val="0"/>
      <w:marTop w:val="0"/>
      <w:marBottom w:val="0"/>
      <w:divBdr>
        <w:top w:val="none" w:sz="0" w:space="0" w:color="auto"/>
        <w:left w:val="none" w:sz="0" w:space="0" w:color="auto"/>
        <w:bottom w:val="none" w:sz="0" w:space="0" w:color="auto"/>
        <w:right w:val="none" w:sz="0" w:space="0" w:color="auto"/>
      </w:divBdr>
    </w:div>
    <w:div w:id="1814830721">
      <w:bodyDiv w:val="1"/>
      <w:marLeft w:val="0"/>
      <w:marRight w:val="0"/>
      <w:marTop w:val="0"/>
      <w:marBottom w:val="0"/>
      <w:divBdr>
        <w:top w:val="none" w:sz="0" w:space="0" w:color="auto"/>
        <w:left w:val="none" w:sz="0" w:space="0" w:color="auto"/>
        <w:bottom w:val="none" w:sz="0" w:space="0" w:color="auto"/>
        <w:right w:val="none" w:sz="0" w:space="0" w:color="auto"/>
      </w:divBdr>
    </w:div>
    <w:div w:id="1885798722">
      <w:bodyDiv w:val="1"/>
      <w:marLeft w:val="0"/>
      <w:marRight w:val="0"/>
      <w:marTop w:val="0"/>
      <w:marBottom w:val="0"/>
      <w:divBdr>
        <w:top w:val="none" w:sz="0" w:space="0" w:color="auto"/>
        <w:left w:val="none" w:sz="0" w:space="0" w:color="auto"/>
        <w:bottom w:val="none" w:sz="0" w:space="0" w:color="auto"/>
        <w:right w:val="none" w:sz="0" w:space="0" w:color="auto"/>
      </w:divBdr>
    </w:div>
    <w:div w:id="1959296732">
      <w:bodyDiv w:val="1"/>
      <w:marLeft w:val="0"/>
      <w:marRight w:val="0"/>
      <w:marTop w:val="0"/>
      <w:marBottom w:val="0"/>
      <w:divBdr>
        <w:top w:val="none" w:sz="0" w:space="0" w:color="auto"/>
        <w:left w:val="none" w:sz="0" w:space="0" w:color="auto"/>
        <w:bottom w:val="none" w:sz="0" w:space="0" w:color="auto"/>
        <w:right w:val="none" w:sz="0" w:space="0" w:color="auto"/>
      </w:divBdr>
    </w:div>
    <w:div w:id="214146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1.safelinks.protection.outlook.com/?url=https%3A%2F%2Fusi.zoom.us%2Fj%2F96972680350&amp;data=05%7C02%7Csarode%40usi.edu%7C173d9eabed2e4eafe05708dc525d33a5%7Cae1d882c786b492c90953d81d0a2f615%7C0%7C0%7C638475807499786756%7CUnknown%7CTWFpbGZsb3d8eyJWIjoiMC4wLjAwMDAiLCJQIjoiV2luMzIiLCJBTiI6Ik1haWwiLCJXVCI6Mn0%3D%7C0%7C%7C%7C&amp;sdata=nPrC0mM1ul1yzSb3X8yZbRhVe2vD%2BK7v9T68c41olYA%3D&amp;reserved=0"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sv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si.zoom.us/webinar/register/" TargetMode="External"/><Relationship Id="rId4" Type="http://schemas.openxmlformats.org/officeDocument/2006/relationships/settings" Target="settings.xml"/><Relationship Id="rId9" Type="http://schemas.openxmlformats.org/officeDocument/2006/relationships/hyperlink" Target="https://nam11.safelinks.protection.outlook.com/?url=https%3A%2F%2Fusi.zoom.us%2Fmeeting%2Fregister%2FtJ0udO-pqz0jEt2O0Gb4T4OaZ4UN4ZFrbvyb&amp;data=05%7C02%7Csarode%40usi.edu%7Cfe36c8e09166470812a908dc3c63ad0a%7Cae1d882c786b492c90953d81d0a2f615%7C0%7C0%7C638451646005365245%7CUnknown%7CTWFpbGZsb3d8eyJWIjoiMC4wLjAwMDAiLCJQIjoiV2luMzIiLCJBTiI6Ik1haWwiLCJXVCI6Mn0%3D%7C0%7C%7C%7C&amp;sdata=n6CWlgwYgOo8NxHawTAqp6efW0If3tLq90fXzGsqhpU%3D&amp;reserved=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30361-CBB2-4F95-8176-4BA92186C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9</Pages>
  <Words>3132</Words>
  <Characters>17859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 Silvia A</dc:creator>
  <cp:keywords/>
  <dc:description/>
  <cp:lastModifiedBy>Rode, Silvia A</cp:lastModifiedBy>
  <cp:revision>281</cp:revision>
  <cp:lastPrinted>2024-04-09T13:33:00Z</cp:lastPrinted>
  <dcterms:created xsi:type="dcterms:W3CDTF">2024-04-02T17:02:00Z</dcterms:created>
  <dcterms:modified xsi:type="dcterms:W3CDTF">2024-04-10T20:26:00Z</dcterms:modified>
</cp:coreProperties>
</file>