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5EC9" w14:textId="77777777" w:rsidR="007263A2" w:rsidRDefault="00CB7E45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9FF1878" wp14:editId="3A5A84F7">
            <wp:simplePos x="0" y="0"/>
            <wp:positionH relativeFrom="column">
              <wp:posOffset>1628775</wp:posOffset>
            </wp:positionH>
            <wp:positionV relativeFrom="paragraph">
              <wp:posOffset>-285654</wp:posOffset>
            </wp:positionV>
            <wp:extent cx="3364737" cy="638175"/>
            <wp:effectExtent l="0" t="0" r="7620" b="0"/>
            <wp:wrapNone/>
            <wp:docPr id="2" name="Picture 2" descr="U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I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3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E1844" w14:textId="77777777" w:rsidR="007263A2" w:rsidRPr="007263A2" w:rsidRDefault="00FA6991" w:rsidP="007263A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ABDB9C" wp14:editId="0514CE63">
                <wp:simplePos x="0" y="0"/>
                <wp:positionH relativeFrom="column">
                  <wp:posOffset>1094105</wp:posOffset>
                </wp:positionH>
                <wp:positionV relativeFrom="paragraph">
                  <wp:posOffset>92075</wp:posOffset>
                </wp:positionV>
                <wp:extent cx="4478020" cy="990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BFBD6" w14:textId="4362DCB8" w:rsidR="007263A2" w:rsidRPr="00AE6D40" w:rsidRDefault="007263A2" w:rsidP="00CB7E4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AE6D40"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World Languages and Cultures Department</w:t>
                            </w:r>
                            <w:r w:rsidRPr="00AE6D40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="00EF4062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Academic</w:t>
                            </w:r>
                            <w:r w:rsidRPr="00AE6D40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Bowl 20</w:t>
                            </w:r>
                            <w:r w:rsidR="00D1481C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2B65AF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  <w:p w14:paraId="6DF916E8" w14:textId="77777777" w:rsidR="007263A2" w:rsidRPr="00AE6D40" w:rsidRDefault="007263A2" w:rsidP="00CB7E4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E6D40"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Typical Category Description Questions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BDB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15pt;margin-top:7.25pt;width:352.6pt;height:7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" filled="f" stroked="f" strokecolor="black [0]" insetpen="t">
                <v:textbox inset="2.88pt,2.88pt,2.88pt,2.88pt">
                  <w:txbxContent>
                    <w:p w14:paraId="50FBFBD6" w14:textId="4362DCB8" w:rsidR="007263A2" w:rsidRPr="00AE6D40" w:rsidRDefault="007263A2" w:rsidP="00CB7E45">
                      <w:pPr>
                        <w:widowControl w:val="0"/>
                        <w:spacing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AE6D40">
                        <w:rPr>
                          <w:rFonts w:ascii="Maiandra GD" w:hAnsi="Maiandra GD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World Languages and Cultures Department</w:t>
                      </w:r>
                      <w:r w:rsidRPr="00AE6D40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="00EF4062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Academic</w:t>
                      </w:r>
                      <w:r w:rsidRPr="00AE6D40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Bowl 20</w:t>
                      </w:r>
                      <w:r w:rsidR="00D1481C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2B65AF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</w:t>
                      </w:r>
                    </w:p>
                    <w:p w14:paraId="6DF916E8" w14:textId="77777777" w:rsidR="007263A2" w:rsidRPr="00AE6D40" w:rsidRDefault="007263A2" w:rsidP="00CB7E45">
                      <w:pPr>
                        <w:widowControl w:val="0"/>
                        <w:spacing w:line="24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 w:rsidRPr="00AE6D40"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Typical Category Description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7F0BE24" w14:textId="77777777" w:rsidR="007263A2" w:rsidRPr="007263A2" w:rsidRDefault="007263A2" w:rsidP="007263A2"/>
    <w:p w14:paraId="39BB284C" w14:textId="77777777" w:rsidR="00E5235D" w:rsidRPr="00AE6D40" w:rsidRDefault="00E5235D" w:rsidP="007263A2">
      <w:pPr>
        <w:rPr>
          <w:rFonts w:ascii="Maiandra GD" w:hAnsi="Maiandra GD"/>
          <w:b/>
        </w:rPr>
      </w:pP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</w:p>
    <w:p w14:paraId="5C05AE72" w14:textId="77777777" w:rsidR="0095350C" w:rsidRPr="00AE6D40" w:rsidRDefault="007263A2" w:rsidP="00E5235D">
      <w:pPr>
        <w:pStyle w:val="ListParagraph"/>
        <w:numPr>
          <w:ilvl w:val="0"/>
          <w:numId w:val="1"/>
        </w:numPr>
        <w:rPr>
          <w:rFonts w:ascii="Maiandra GD" w:hAnsi="Maiandra GD" w:cs="Arial"/>
          <w:b/>
        </w:rPr>
      </w:pPr>
      <w:r w:rsidRPr="00AE6D40">
        <w:rPr>
          <w:rFonts w:ascii="Maiandra GD" w:hAnsi="Maiandra GD" w:cs="Arial"/>
          <w:b/>
        </w:rPr>
        <w:t>Vocabulary</w:t>
      </w:r>
    </w:p>
    <w:p w14:paraId="61022627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Numbers</w:t>
      </w:r>
    </w:p>
    <w:p w14:paraId="2A7E7EBC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Time / dates</w:t>
      </w:r>
    </w:p>
    <w:p w14:paraId="51D0C099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Alphabet</w:t>
      </w:r>
    </w:p>
    <w:p w14:paraId="5079804D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Clothes</w:t>
      </w:r>
    </w:p>
    <w:p w14:paraId="603BF831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Colors</w:t>
      </w:r>
    </w:p>
    <w:p w14:paraId="77AD510E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Weather</w:t>
      </w:r>
    </w:p>
    <w:p w14:paraId="4F0B7D72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Foods / restaurants</w:t>
      </w:r>
    </w:p>
    <w:p w14:paraId="06D865E5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Transportation</w:t>
      </w:r>
    </w:p>
    <w:p w14:paraId="36C9AFC0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Directions</w:t>
      </w:r>
      <w:r w:rsidRPr="00AE6D40">
        <w:rPr>
          <w:rFonts w:ascii="Maiandra GD" w:hAnsi="Maiandra GD" w:cs="Arial"/>
        </w:rPr>
        <w:br/>
      </w:r>
    </w:p>
    <w:p w14:paraId="72681D02" w14:textId="77777777" w:rsidR="007263A2" w:rsidRPr="00AE6D40" w:rsidRDefault="007263A2" w:rsidP="00E5235D">
      <w:pPr>
        <w:pStyle w:val="ListParagraph"/>
        <w:numPr>
          <w:ilvl w:val="0"/>
          <w:numId w:val="1"/>
        </w:numPr>
        <w:rPr>
          <w:rFonts w:ascii="Maiandra GD" w:hAnsi="Maiandra GD" w:cs="Arial"/>
          <w:b/>
        </w:rPr>
      </w:pPr>
      <w:r w:rsidRPr="00AE6D40">
        <w:rPr>
          <w:rFonts w:ascii="Maiandra GD" w:hAnsi="Maiandra GD" w:cs="Arial"/>
          <w:b/>
        </w:rPr>
        <w:t>Grammar</w:t>
      </w:r>
    </w:p>
    <w:p w14:paraId="1F2DC1C7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Gender</w:t>
      </w:r>
    </w:p>
    <w:p w14:paraId="396FA012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Tenses</w:t>
      </w:r>
    </w:p>
    <w:p w14:paraId="0A5CB5E6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Modes</w:t>
      </w:r>
    </w:p>
    <w:p w14:paraId="21BAE67D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Regular verbs</w:t>
      </w:r>
    </w:p>
    <w:p w14:paraId="1A290A27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Irregular verbs</w:t>
      </w:r>
    </w:p>
    <w:p w14:paraId="33772B3F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Idioms</w:t>
      </w:r>
    </w:p>
    <w:p w14:paraId="7DC2E8C0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Cases (German &amp; Latin)</w:t>
      </w:r>
    </w:p>
    <w:p w14:paraId="3967F7ED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Pronouns</w:t>
      </w:r>
    </w:p>
    <w:p w14:paraId="649F0168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Prepositions</w:t>
      </w:r>
    </w:p>
    <w:p w14:paraId="4305E978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Adjective endings (German)</w:t>
      </w:r>
      <w:r w:rsidRPr="00AE6D40">
        <w:rPr>
          <w:rFonts w:ascii="Maiandra GD" w:hAnsi="Maiandra GD" w:cs="Arial"/>
        </w:rPr>
        <w:br/>
      </w:r>
    </w:p>
    <w:p w14:paraId="54DA6FA4" w14:textId="77777777" w:rsidR="007263A2" w:rsidRPr="00AE6D40" w:rsidRDefault="007263A2" w:rsidP="00E5235D">
      <w:pPr>
        <w:pStyle w:val="ListParagraph"/>
        <w:numPr>
          <w:ilvl w:val="0"/>
          <w:numId w:val="1"/>
        </w:numPr>
        <w:rPr>
          <w:rFonts w:ascii="Maiandra GD" w:hAnsi="Maiandra GD" w:cs="Arial"/>
          <w:b/>
        </w:rPr>
      </w:pPr>
      <w:r w:rsidRPr="00AE6D40">
        <w:rPr>
          <w:rFonts w:ascii="Maiandra GD" w:hAnsi="Maiandra GD" w:cs="Arial"/>
          <w:b/>
        </w:rPr>
        <w:t>Culture</w:t>
      </w:r>
    </w:p>
    <w:p w14:paraId="5AF9D89E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Customs</w:t>
      </w:r>
    </w:p>
    <w:p w14:paraId="3DF810C5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Greetings</w:t>
      </w:r>
    </w:p>
    <w:p w14:paraId="70A83A91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Family</w:t>
      </w:r>
    </w:p>
    <w:p w14:paraId="00DBC730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Home</w:t>
      </w:r>
    </w:p>
    <w:p w14:paraId="0A752F51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Meals</w:t>
      </w:r>
    </w:p>
    <w:p w14:paraId="4CA4F6B7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Shopping</w:t>
      </w:r>
    </w:p>
    <w:p w14:paraId="6F99A9F9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Literature</w:t>
      </w:r>
    </w:p>
    <w:p w14:paraId="751AB5BB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Art</w:t>
      </w:r>
    </w:p>
    <w:p w14:paraId="1CBAC5F1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Music</w:t>
      </w:r>
    </w:p>
    <w:p w14:paraId="44485D88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Sports</w:t>
      </w:r>
    </w:p>
    <w:p w14:paraId="2738FFFA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Geography</w:t>
      </w:r>
    </w:p>
    <w:p w14:paraId="50C0DDEE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History</w:t>
      </w:r>
    </w:p>
    <w:p w14:paraId="120ED193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Education</w:t>
      </w:r>
    </w:p>
    <w:p w14:paraId="5D8AAD45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Politics / government</w:t>
      </w:r>
    </w:p>
    <w:sectPr w:rsidR="007263A2" w:rsidRPr="00AE6D40" w:rsidSect="00FA6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3E40" w14:textId="77777777" w:rsidR="00150BE4" w:rsidRDefault="00150BE4" w:rsidP="00EF4062">
      <w:pPr>
        <w:spacing w:after="0" w:line="240" w:lineRule="auto"/>
      </w:pPr>
      <w:r>
        <w:separator/>
      </w:r>
    </w:p>
  </w:endnote>
  <w:endnote w:type="continuationSeparator" w:id="0">
    <w:p w14:paraId="4D68D27B" w14:textId="77777777" w:rsidR="00150BE4" w:rsidRDefault="00150BE4" w:rsidP="00EF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4AB4" w14:textId="77777777" w:rsidR="00150BE4" w:rsidRDefault="00150BE4" w:rsidP="00EF4062">
      <w:pPr>
        <w:spacing w:after="0" w:line="240" w:lineRule="auto"/>
      </w:pPr>
      <w:r>
        <w:separator/>
      </w:r>
    </w:p>
  </w:footnote>
  <w:footnote w:type="continuationSeparator" w:id="0">
    <w:p w14:paraId="30E896C4" w14:textId="77777777" w:rsidR="00150BE4" w:rsidRDefault="00150BE4" w:rsidP="00EF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4929"/>
    <w:multiLevelType w:val="hybridMultilevel"/>
    <w:tmpl w:val="DB1421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0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A2"/>
    <w:rsid w:val="00150BE4"/>
    <w:rsid w:val="00254F4F"/>
    <w:rsid w:val="002B65AF"/>
    <w:rsid w:val="006C24BD"/>
    <w:rsid w:val="007263A2"/>
    <w:rsid w:val="007329C8"/>
    <w:rsid w:val="0095350C"/>
    <w:rsid w:val="009E41AE"/>
    <w:rsid w:val="00A362C9"/>
    <w:rsid w:val="00AE6D40"/>
    <w:rsid w:val="00CB7E45"/>
    <w:rsid w:val="00D1481C"/>
    <w:rsid w:val="00E5235D"/>
    <w:rsid w:val="00EF4062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4D2B1"/>
  <w15:docId w15:val="{11B5E121-625C-4AF0-98FC-DA0B2A2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A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Draper, Whitley</dc:creator>
  <cp:lastModifiedBy>Faw, Bryan C</cp:lastModifiedBy>
  <cp:revision>5</cp:revision>
  <cp:lastPrinted>2017-02-03T22:06:00Z</cp:lastPrinted>
  <dcterms:created xsi:type="dcterms:W3CDTF">2022-02-14T19:56:00Z</dcterms:created>
  <dcterms:modified xsi:type="dcterms:W3CDTF">2024-03-06T21:57:00Z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2023-01-09T17:58:06Z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2b007e37-d35b-4b3b-82a0-ee8133fa4458</vt:lpwstr>
  </property>
  <property fmtid="{D5CDD505-2E9C-101B-9397-08002B2CF9AE}" pid="8" name="MSIP_Label_93932cc9-dea4-49e2-bfe2-7f42b17a9d2b_ContentBits">
    <vt:lpwstr>0</vt:lpwstr>
  </property>
</Properties>
</file>